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27" w:rsidRPr="0096025B" w:rsidRDefault="00700B27" w:rsidP="00700B27">
      <w:pPr>
        <w:rPr>
          <w:color w:val="000000" w:themeColor="text1"/>
        </w:rPr>
      </w:pPr>
    </w:p>
    <w:p w:rsidR="00700B27" w:rsidRPr="0096025B" w:rsidRDefault="00700B27" w:rsidP="00700B27">
      <w:pPr>
        <w:pStyle w:val="CETTitle"/>
        <w:rPr>
          <w:color w:val="000000" w:themeColor="text1"/>
        </w:rPr>
      </w:pPr>
      <w:r w:rsidRPr="0096025B">
        <w:rPr>
          <w:color w:val="000000" w:themeColor="text1"/>
        </w:rPr>
        <w:t xml:space="preserve">Type Here Your Title, Arial 16, Centred. To Prepare Your Paper Use Directly this Template and Simply Replace this </w:t>
      </w:r>
      <w:bookmarkStart w:id="0" w:name="_GoBack"/>
      <w:bookmarkEnd w:id="0"/>
      <w:r w:rsidRPr="0096025B">
        <w:rPr>
          <w:color w:val="000000" w:themeColor="text1"/>
        </w:rPr>
        <w:t>Text by Your Text</w:t>
      </w:r>
    </w:p>
    <w:p w:rsidR="00700B27" w:rsidRPr="0096025B" w:rsidRDefault="00700B27" w:rsidP="00700B27">
      <w:pPr>
        <w:pStyle w:val="CETAuthors"/>
        <w:rPr>
          <w:color w:val="000000" w:themeColor="text1"/>
        </w:rPr>
      </w:pPr>
      <w:r w:rsidRPr="0096025B">
        <w:rPr>
          <w:color w:val="000000" w:themeColor="text1"/>
        </w:rPr>
        <w:t>John J. A. Smith</w:t>
      </w:r>
      <w:r w:rsidRPr="0096025B">
        <w:rPr>
          <w:color w:val="000000" w:themeColor="text1"/>
          <w:vertAlign w:val="superscript"/>
        </w:rPr>
        <w:t>a</w:t>
      </w:r>
      <w:r w:rsidRPr="0096025B">
        <w:rPr>
          <w:color w:val="000000" w:themeColor="text1"/>
        </w:rPr>
        <w:t>, Ronald R. Adams*</w:t>
      </w:r>
      <w:r w:rsidRPr="0096025B">
        <w:rPr>
          <w:color w:val="000000" w:themeColor="text1"/>
          <w:vertAlign w:val="superscript"/>
        </w:rPr>
        <w:t>b</w:t>
      </w:r>
      <w:r w:rsidRPr="0096025B">
        <w:rPr>
          <w:color w:val="000000" w:themeColor="text1"/>
        </w:rPr>
        <w:t>, &lt;full given name&gt; &lt;other given names initials if appropriate&gt;&lt;surname&gt;, if more than one affiliation, then affiliation</w:t>
      </w:r>
      <w:r w:rsidRPr="0096025B">
        <w:rPr>
          <w:color w:val="000000" w:themeColor="text1"/>
          <w:vertAlign w:val="superscript"/>
        </w:rPr>
        <w:t>a</w:t>
      </w:r>
      <w:r w:rsidRPr="0096025B">
        <w:rPr>
          <w:color w:val="000000" w:themeColor="text1"/>
        </w:rPr>
        <w:t xml:space="preserve"> and</w:t>
      </w:r>
      <w:r w:rsidRPr="0096025B">
        <w:rPr>
          <w:color w:val="000000" w:themeColor="text1"/>
          <w:vertAlign w:val="superscript"/>
        </w:rPr>
        <w:t xml:space="preserve">b </w:t>
      </w:r>
      <w:r w:rsidRPr="0096025B">
        <w:rPr>
          <w:color w:val="000000" w:themeColor="text1"/>
        </w:rPr>
        <w:t>should be used, corresponding author with* (but not in case of single author),</w:t>
      </w:r>
      <w:r w:rsidRPr="0096025B">
        <w:rPr>
          <w:color w:val="000000" w:themeColor="text1"/>
          <w:vertAlign w:val="superscript"/>
        </w:rPr>
        <w:t xml:space="preserve"> </w:t>
      </w:r>
      <w:r w:rsidRPr="0096025B">
        <w:rPr>
          <w:color w:val="000000" w:themeColor="text1"/>
        </w:rPr>
        <w:t>left Arial12</w:t>
      </w:r>
    </w:p>
    <w:p w:rsidR="00700B27" w:rsidRPr="0096025B" w:rsidRDefault="00700B27" w:rsidP="00700B27">
      <w:pPr>
        <w:pStyle w:val="CETAddress"/>
        <w:rPr>
          <w:color w:val="000000" w:themeColor="text1"/>
        </w:rPr>
      </w:pPr>
      <w:r w:rsidRPr="0096025B">
        <w:rPr>
          <w:color w:val="000000" w:themeColor="text1"/>
          <w:vertAlign w:val="superscript"/>
        </w:rPr>
        <w:t>a</w:t>
      </w:r>
      <w:r w:rsidRPr="0096025B">
        <w:rPr>
          <w:color w:val="000000" w:themeColor="text1"/>
        </w:rPr>
        <w:t xml:space="preserve">Affiliation and Address , no email, left , Arial 8   </w:t>
      </w:r>
    </w:p>
    <w:p w:rsidR="00700B27" w:rsidRPr="0096025B" w:rsidRDefault="00700B27" w:rsidP="00700B27">
      <w:pPr>
        <w:pStyle w:val="CETAddress"/>
        <w:rPr>
          <w:color w:val="000000" w:themeColor="text1"/>
        </w:rPr>
      </w:pPr>
      <w:r w:rsidRPr="0096025B">
        <w:rPr>
          <w:color w:val="000000" w:themeColor="text1"/>
          <w:vertAlign w:val="superscript"/>
        </w:rPr>
        <w:t>b</w:t>
      </w:r>
      <w:r w:rsidRPr="0096025B">
        <w:rPr>
          <w:color w:val="000000" w:themeColor="text1"/>
        </w:rPr>
        <w:t xml:space="preserve">Affiliation and Address , no email, left , Arial 8  </w:t>
      </w:r>
    </w:p>
    <w:p w:rsidR="00700B27" w:rsidRPr="0096025B" w:rsidRDefault="00700B27" w:rsidP="00700B27">
      <w:pPr>
        <w:pStyle w:val="CETemail"/>
        <w:rPr>
          <w:color w:val="000000" w:themeColor="text1"/>
        </w:rPr>
      </w:pPr>
      <w:r w:rsidRPr="0096025B">
        <w:rPr>
          <w:color w:val="000000" w:themeColor="text1"/>
        </w:rPr>
        <w:t xml:space="preserve">adams@domain.ex:, email only for corresponding author,  left , Arial 8,   </w:t>
      </w:r>
    </w:p>
    <w:p w:rsidR="00700B27" w:rsidRPr="0096025B" w:rsidRDefault="00700B27" w:rsidP="00700B27">
      <w:pPr>
        <w:pStyle w:val="CETBodytext"/>
        <w:rPr>
          <w:b/>
          <w:color w:val="000000" w:themeColor="text1"/>
          <w:sz w:val="20"/>
          <w:lang w:val="en-GB"/>
        </w:rPr>
      </w:pPr>
      <w:r w:rsidRPr="0096025B">
        <w:rPr>
          <w:b/>
          <w:color w:val="000000" w:themeColor="text1"/>
          <w:sz w:val="20"/>
          <w:lang w:val="en-GB"/>
        </w:rPr>
        <w:t>Abstract</w:t>
      </w:r>
    </w:p>
    <w:p w:rsidR="00700B27" w:rsidRPr="0096025B" w:rsidRDefault="00700B27" w:rsidP="00700B27">
      <w:pPr>
        <w:pStyle w:val="CETBodytext"/>
        <w:rPr>
          <w:b/>
          <w:color w:val="000000" w:themeColor="text1"/>
          <w:sz w:val="20"/>
          <w:lang w:val="en-GB"/>
        </w:rPr>
      </w:pPr>
      <w:r w:rsidRPr="0096025B">
        <w:rPr>
          <w:b/>
          <w:color w:val="000000" w:themeColor="text1"/>
          <w:sz w:val="20"/>
          <w:lang w:val="en-GB"/>
        </w:rPr>
        <w:t>Keywords: 3 to 6 words.</w:t>
      </w:r>
    </w:p>
    <w:p w:rsidR="00700B27" w:rsidRPr="0096025B" w:rsidRDefault="00700B27" w:rsidP="00700B27">
      <w:pPr>
        <w:pStyle w:val="CETBodytext"/>
        <w:rPr>
          <w:color w:val="000000" w:themeColor="text1"/>
          <w:lang w:val="en-GB"/>
        </w:rPr>
      </w:pPr>
    </w:p>
    <w:p w:rsidR="00700B27" w:rsidRPr="0096025B" w:rsidRDefault="00700B27" w:rsidP="00700B27">
      <w:pPr>
        <w:pStyle w:val="CETHeading1"/>
        <w:numPr>
          <w:ilvl w:val="0"/>
          <w:numId w:val="2"/>
        </w:numPr>
        <w:ind w:left="284" w:hanging="284"/>
        <w:rPr>
          <w:color w:val="000000" w:themeColor="text1"/>
        </w:rPr>
      </w:pPr>
      <w:r w:rsidRPr="0096025B">
        <w:rPr>
          <w:color w:val="000000" w:themeColor="text1"/>
        </w:rPr>
        <w:t>Introduction</w:t>
      </w:r>
    </w:p>
    <w:p w:rsidR="00700B27" w:rsidRPr="0096025B" w:rsidRDefault="00700B27" w:rsidP="00700B27">
      <w:pPr>
        <w:pStyle w:val="CETHeading1"/>
        <w:numPr>
          <w:ilvl w:val="0"/>
          <w:numId w:val="2"/>
        </w:numPr>
        <w:ind w:left="284" w:hanging="284"/>
        <w:rPr>
          <w:color w:val="000000" w:themeColor="text1"/>
        </w:rPr>
      </w:pPr>
      <w:r w:rsidRPr="0096025B">
        <w:rPr>
          <w:color w:val="000000" w:themeColor="text1"/>
        </w:rPr>
        <w:t>Material and Methods</w:t>
      </w:r>
    </w:p>
    <w:p w:rsidR="00700B27" w:rsidRPr="0096025B" w:rsidRDefault="00700B27" w:rsidP="00700B27">
      <w:pPr>
        <w:pStyle w:val="CETHeading1"/>
        <w:numPr>
          <w:ilvl w:val="0"/>
          <w:numId w:val="2"/>
        </w:numPr>
        <w:ind w:left="284" w:hanging="284"/>
        <w:rPr>
          <w:color w:val="000000" w:themeColor="text1"/>
        </w:rPr>
      </w:pPr>
      <w:r w:rsidRPr="0096025B">
        <w:rPr>
          <w:color w:val="000000" w:themeColor="text1"/>
        </w:rPr>
        <w:t>Results</w:t>
      </w:r>
    </w:p>
    <w:p w:rsidR="00700B27" w:rsidRPr="0096025B" w:rsidRDefault="00700B27" w:rsidP="00700B27">
      <w:pPr>
        <w:pStyle w:val="CETHeading1"/>
        <w:numPr>
          <w:ilvl w:val="0"/>
          <w:numId w:val="2"/>
        </w:numPr>
        <w:ind w:left="284" w:hanging="284"/>
        <w:rPr>
          <w:color w:val="000000" w:themeColor="text1"/>
        </w:rPr>
      </w:pPr>
      <w:r w:rsidRPr="0096025B">
        <w:rPr>
          <w:color w:val="000000" w:themeColor="text1"/>
        </w:rPr>
        <w:t>Conclusions</w:t>
      </w:r>
    </w:p>
    <w:p w:rsidR="00700B27" w:rsidRPr="0096025B" w:rsidRDefault="00700B27" w:rsidP="00700B27">
      <w:pPr>
        <w:pStyle w:val="CETHeading1"/>
        <w:numPr>
          <w:ilvl w:val="0"/>
          <w:numId w:val="2"/>
        </w:numPr>
        <w:ind w:left="284" w:hanging="284"/>
        <w:rPr>
          <w:color w:val="000000" w:themeColor="text1"/>
        </w:rPr>
      </w:pPr>
      <w:r w:rsidRPr="0096025B">
        <w:rPr>
          <w:color w:val="000000" w:themeColor="text1"/>
        </w:rPr>
        <w:t xml:space="preserve">Acknowledgments </w:t>
      </w:r>
    </w:p>
    <w:p w:rsidR="00700B27" w:rsidRPr="0096025B" w:rsidRDefault="00700B27" w:rsidP="00700B27">
      <w:pPr>
        <w:pStyle w:val="CETHeading1"/>
        <w:numPr>
          <w:ilvl w:val="0"/>
          <w:numId w:val="2"/>
        </w:numPr>
        <w:ind w:left="284" w:hanging="284"/>
        <w:rPr>
          <w:color w:val="000000" w:themeColor="text1"/>
        </w:rPr>
      </w:pPr>
      <w:r w:rsidRPr="0096025B">
        <w:rPr>
          <w:color w:val="000000" w:themeColor="text1"/>
        </w:rPr>
        <w:t xml:space="preserve">Reference </w:t>
      </w:r>
    </w:p>
    <w:p w:rsidR="00700B27" w:rsidRPr="0096025B" w:rsidRDefault="00700B27" w:rsidP="00700B27">
      <w:pPr>
        <w:pStyle w:val="CETBodytext"/>
        <w:rPr>
          <w:color w:val="000000" w:themeColor="text1"/>
          <w:lang w:val="en-GB"/>
        </w:rPr>
      </w:pPr>
    </w:p>
    <w:p w:rsidR="00700B27" w:rsidRPr="0096025B" w:rsidRDefault="00700B27" w:rsidP="00700B27">
      <w:pPr>
        <w:pStyle w:val="CETBodytext"/>
        <w:rPr>
          <w:b/>
          <w:color w:val="000000" w:themeColor="text1"/>
          <w:sz w:val="22"/>
          <w:lang w:val="en-GB"/>
        </w:rPr>
      </w:pPr>
      <w:r w:rsidRPr="0096025B">
        <w:rPr>
          <w:b/>
          <w:color w:val="000000" w:themeColor="text1"/>
          <w:sz w:val="22"/>
          <w:lang w:val="en-GB"/>
        </w:rPr>
        <w:t>Instructions</w:t>
      </w:r>
    </w:p>
    <w:p w:rsidR="00700B27" w:rsidRPr="0096025B" w:rsidRDefault="00700B27" w:rsidP="00700B27">
      <w:pPr>
        <w:pStyle w:val="CETBodytext"/>
        <w:rPr>
          <w:color w:val="000000" w:themeColor="text1"/>
          <w:lang w:val="en-GB"/>
        </w:rPr>
      </w:pPr>
    </w:p>
    <w:p w:rsidR="00700B27" w:rsidRPr="0096025B" w:rsidRDefault="00700B27" w:rsidP="00700B27">
      <w:pPr>
        <w:pStyle w:val="CETBodytext"/>
        <w:rPr>
          <w:color w:val="000000" w:themeColor="text1"/>
          <w:lang w:val="en-GB"/>
        </w:rPr>
      </w:pPr>
      <w:r w:rsidRPr="0096025B">
        <w:rPr>
          <w:color w:val="000000" w:themeColor="text1"/>
          <w:lang w:val="en-GB"/>
        </w:rPr>
        <w:t xml:space="preserve">These instructions comply with the rules set by </w:t>
      </w:r>
      <w:r w:rsidRPr="0096025B">
        <w:rPr>
          <w:color w:val="000000" w:themeColor="text1"/>
        </w:rPr>
        <w:t>CINCADER</w:t>
      </w:r>
      <w:r w:rsidRPr="0096025B">
        <w:rPr>
          <w:color w:val="000000" w:themeColor="text1"/>
          <w:lang w:val="en-GB"/>
        </w:rPr>
        <w:t xml:space="preserve"> for the publication of the papers in a volume in the series: Journal of Nanotechnology.</w:t>
      </w:r>
    </w:p>
    <w:p w:rsidR="00700B27" w:rsidRPr="0096025B" w:rsidRDefault="00700B27" w:rsidP="00700B27">
      <w:pPr>
        <w:pStyle w:val="CETBodytext"/>
        <w:rPr>
          <w:color w:val="000000" w:themeColor="text1"/>
          <w:lang w:val="en-GB"/>
        </w:rPr>
      </w:pPr>
      <w:r w:rsidRPr="0096025B">
        <w:rPr>
          <w:color w:val="000000" w:themeColor="text1"/>
          <w:lang w:val="en-GB"/>
        </w:rPr>
        <w:t>The manuscript title must be in “Title Case”, i.e., when writing a name or a title, you should only use capital letters for the principal words. Do not use capital letters for prepositions, articles or conjunctions unless one is the first word.</w:t>
      </w:r>
    </w:p>
    <w:p w:rsidR="00700B27" w:rsidRPr="0096025B" w:rsidRDefault="00700B27" w:rsidP="00700B27">
      <w:pPr>
        <w:pStyle w:val="CETBodytext"/>
        <w:rPr>
          <w:color w:val="000000" w:themeColor="text1"/>
          <w:lang w:val="en-GB"/>
        </w:rPr>
      </w:pPr>
      <w:r w:rsidRPr="0096025B">
        <w:rPr>
          <w:color w:val="000000" w:themeColor="text1"/>
          <w:lang w:val="en-GB"/>
        </w:rPr>
        <w:t>Title should be followed by the list of authors in the format given above, denoting the corresponding author with an asterisk. In case of single author, the asterisk is not required. Further should be given the author affiliations. Please use just one (main) affiliation, the other can be acknowledged. Below those, the email of the corresponding author should be provided. Note – the words “email” or “e-mail” or “corresponding author” should be omitted. On the line for the corresponding author email please put ONLY the email without any added remarks, marks, and especially without an asterisk.</w:t>
      </w:r>
    </w:p>
    <w:p w:rsidR="00700B27" w:rsidRPr="0096025B" w:rsidRDefault="00700B27" w:rsidP="00700B27">
      <w:pPr>
        <w:pStyle w:val="CETBodytext"/>
        <w:rPr>
          <w:color w:val="000000" w:themeColor="text1"/>
          <w:lang w:val="en-GB"/>
        </w:rPr>
      </w:pPr>
      <w:r w:rsidRPr="0096025B">
        <w:rPr>
          <w:color w:val="000000" w:themeColor="text1"/>
          <w:lang w:val="en-GB"/>
        </w:rPr>
        <w:t>The manuscript should start, with an abstract of the paper that summarizes the scope, aims, results and conclusions of the work. Do not head the abstract section with any heading (ex: do not indicate the word Abstract). The abstract section is mandatory.</w:t>
      </w:r>
    </w:p>
    <w:p w:rsidR="00700B27" w:rsidRPr="0096025B" w:rsidRDefault="00700B27" w:rsidP="00700B27">
      <w:pPr>
        <w:pStyle w:val="CETBodytext"/>
        <w:rPr>
          <w:color w:val="000000" w:themeColor="text1"/>
          <w:lang w:val="en-GB"/>
        </w:rPr>
      </w:pPr>
      <w:r w:rsidRPr="0096025B">
        <w:rPr>
          <w:color w:val="000000" w:themeColor="text1"/>
          <w:lang w:val="en-GB"/>
        </w:rPr>
        <w:lastRenderedPageBreak/>
        <w:t>Start the first abstract paragraph 10 pts below the email of the corresponding author. Do not insert references in the abstract. If you need assistance, please do not hesitate to contact the address you may have received for this purpose.</w:t>
      </w:r>
    </w:p>
    <w:p w:rsidR="00700B27" w:rsidRPr="0096025B" w:rsidRDefault="00700B27" w:rsidP="00700B27">
      <w:pPr>
        <w:pStyle w:val="CETBodytext"/>
        <w:rPr>
          <w:color w:val="000000" w:themeColor="text1"/>
          <w:lang w:val="en-GB"/>
        </w:rPr>
      </w:pPr>
      <w:r w:rsidRPr="0096025B">
        <w:rPr>
          <w:color w:val="000000" w:themeColor="text1"/>
          <w:lang w:val="en-GB"/>
        </w:rPr>
        <w:t>Each manuscript will be published in Journal of Nanotechnology ONLY if there is a corresponding copyright transfer agreement accompanying the manuscript. This agreement grants to CINCADER only the necessary rights to protect the publication from undue use. Upon receiving the email for final acceptance of your paper, please fill in, sign and email a scan of the copyright transfer form.</w:t>
      </w:r>
    </w:p>
    <w:p w:rsidR="00700B27" w:rsidRPr="0096025B" w:rsidRDefault="00700B27" w:rsidP="00700B27">
      <w:pPr>
        <w:pStyle w:val="CETHeading1"/>
        <w:tabs>
          <w:tab w:val="clear" w:pos="360"/>
        </w:tabs>
        <w:rPr>
          <w:color w:val="000000" w:themeColor="text1"/>
        </w:rPr>
      </w:pPr>
      <w:r w:rsidRPr="0096025B">
        <w:rPr>
          <w:color w:val="000000" w:themeColor="text1"/>
        </w:rPr>
        <w:t>Format and type fonts</w:t>
      </w:r>
    </w:p>
    <w:p w:rsidR="00700B27" w:rsidRPr="0096025B" w:rsidRDefault="00700B27" w:rsidP="00700B27">
      <w:pPr>
        <w:pStyle w:val="CETBodytext"/>
        <w:rPr>
          <w:color w:val="000000" w:themeColor="text1"/>
          <w:lang w:val="en-GB"/>
        </w:rPr>
      </w:pPr>
      <w:r w:rsidRPr="0096025B">
        <w:rPr>
          <w:color w:val="000000" w:themeColor="text1"/>
          <w:lang w:val="en-GB"/>
        </w:rPr>
        <w:t xml:space="preserve">To prepare your </w:t>
      </w:r>
      <w:r w:rsidRPr="0096025B">
        <w:rPr>
          <w:b/>
          <w:color w:val="000000" w:themeColor="text1"/>
          <w:lang w:val="en-GB"/>
        </w:rPr>
        <w:t>paper use directly</w:t>
      </w:r>
      <w:r w:rsidRPr="0096025B">
        <w:rPr>
          <w:color w:val="000000" w:themeColor="text1"/>
          <w:lang w:val="en-GB"/>
        </w:rPr>
        <w:t xml:space="preserve"> this template and simply replace this text by your text. </w:t>
      </w:r>
    </w:p>
    <w:p w:rsidR="00700B27" w:rsidRPr="0096025B" w:rsidRDefault="00700B27" w:rsidP="00700B27">
      <w:pPr>
        <w:pStyle w:val="CETBodytext"/>
        <w:rPr>
          <w:color w:val="000000" w:themeColor="text1"/>
          <w:lang w:val="en-GB"/>
        </w:rPr>
      </w:pPr>
      <w:r w:rsidRPr="0096025B">
        <w:rPr>
          <w:color w:val="000000" w:themeColor="text1"/>
          <w:lang w:val="en-GB"/>
        </w:rPr>
        <w:t xml:space="preserve">These instructions are to be followed strictly, and it is strongly advised to use the styles indicated in this document in between square brackets. Do NOT use formatting or styles in your paper different from the ones mentioned here. </w:t>
      </w:r>
    </w:p>
    <w:p w:rsidR="00700B27" w:rsidRPr="0096025B" w:rsidRDefault="00700B27" w:rsidP="00700B27">
      <w:pPr>
        <w:pStyle w:val="CETheadingx"/>
        <w:rPr>
          <w:color w:val="000000" w:themeColor="text1"/>
        </w:rPr>
      </w:pPr>
      <w:r w:rsidRPr="0096025B">
        <w:rPr>
          <w:color w:val="000000" w:themeColor="text1"/>
        </w:rPr>
        <w:t>Format</w:t>
      </w:r>
    </w:p>
    <w:p w:rsidR="00700B27" w:rsidRPr="0096025B" w:rsidRDefault="00700B27" w:rsidP="00700B27">
      <w:pPr>
        <w:pStyle w:val="CETBodytext"/>
        <w:rPr>
          <w:color w:val="000000" w:themeColor="text1"/>
          <w:lang w:val="en-GB"/>
        </w:rPr>
      </w:pPr>
      <w:r w:rsidRPr="0096025B">
        <w:rPr>
          <w:color w:val="000000" w:themeColor="text1"/>
          <w:lang w:val="en-GB"/>
        </w:rPr>
        <w:t>Margins: inside margin 30 mm, outside margin 25 mm, top margin 30 mm and bottom margin 30 mm. Please make sure that you do not exceed the indicated type area. When you use the current document as a template, please do not modify the page setup.</w:t>
      </w:r>
    </w:p>
    <w:p w:rsidR="00700B27" w:rsidRPr="0096025B" w:rsidRDefault="00700B27" w:rsidP="00700B27">
      <w:pPr>
        <w:pStyle w:val="CETBodytext"/>
        <w:rPr>
          <w:color w:val="000000" w:themeColor="text1"/>
          <w:lang w:val="en-GB"/>
        </w:rPr>
      </w:pPr>
      <w:r w:rsidRPr="0096025B">
        <w:rPr>
          <w:color w:val="000000" w:themeColor="text1"/>
          <w:lang w:val="en-GB"/>
        </w:rPr>
        <w:t>The number of pages for the manuscript have to fit into</w:t>
      </w:r>
      <w:r w:rsidRPr="0096025B">
        <w:rPr>
          <w:b/>
          <w:color w:val="000000" w:themeColor="text1"/>
          <w:lang w:val="en-GB"/>
        </w:rPr>
        <w:t xml:space="preserve"> </w:t>
      </w:r>
      <w:r w:rsidRPr="0096025B">
        <w:rPr>
          <w:color w:val="000000" w:themeColor="text1"/>
          <w:lang w:val="en-GB"/>
        </w:rPr>
        <w:t>6 PAGES, including references and figures. Please Do NOT insert page numbers. Please Do NOT use the Headers or the Footers. They are reserved for the technical editing of the volume by the Nano</w:t>
      </w:r>
      <w:r w:rsidRPr="0096025B">
        <w:rPr>
          <w:color w:val="000000" w:themeColor="text1"/>
        </w:rPr>
        <w:t>J</w:t>
      </w:r>
      <w:r w:rsidRPr="0096025B">
        <w:rPr>
          <w:color w:val="000000" w:themeColor="text1"/>
          <w:lang w:val="en-GB"/>
        </w:rPr>
        <w:t xml:space="preserve"> editors.</w:t>
      </w:r>
    </w:p>
    <w:p w:rsidR="00700B27" w:rsidRPr="0096025B" w:rsidRDefault="00700B27" w:rsidP="00700B27">
      <w:pPr>
        <w:pStyle w:val="CETheadingx"/>
        <w:rPr>
          <w:color w:val="000000" w:themeColor="text1"/>
        </w:rPr>
      </w:pPr>
      <w:r w:rsidRPr="0096025B">
        <w:rPr>
          <w:color w:val="000000" w:themeColor="text1"/>
        </w:rPr>
        <w:t>Type font and type size</w:t>
      </w:r>
    </w:p>
    <w:p w:rsidR="00700B27" w:rsidRPr="0096025B" w:rsidRDefault="00700B27" w:rsidP="00700B27">
      <w:pPr>
        <w:pStyle w:val="CETBodytext"/>
        <w:rPr>
          <w:color w:val="000000" w:themeColor="text1"/>
          <w:lang w:val="en-GB"/>
        </w:rPr>
      </w:pPr>
      <w:r w:rsidRPr="0096025B">
        <w:rPr>
          <w:color w:val="000000" w:themeColor="text1"/>
          <w:lang w:val="en-GB"/>
        </w:rPr>
        <w:t xml:space="preserve">Prescribed font is Arial, 9 points, with an 11 pts line spacing (1.1 multiple lines), 1 column. [Style: </w:t>
      </w:r>
      <w:r w:rsidRPr="0096025B">
        <w:rPr>
          <w:color w:val="000000" w:themeColor="text1"/>
        </w:rPr>
        <w:t>NANOJ</w:t>
      </w:r>
      <w:r w:rsidRPr="0096025B">
        <w:rPr>
          <w:color w:val="000000" w:themeColor="text1"/>
          <w:lang w:val="en-GB"/>
        </w:rPr>
        <w:t xml:space="preserve"> Body text]</w:t>
      </w:r>
    </w:p>
    <w:p w:rsidR="00700B27" w:rsidRPr="0096025B" w:rsidRDefault="00700B27" w:rsidP="00700B27">
      <w:pPr>
        <w:pStyle w:val="CETBodytext"/>
        <w:rPr>
          <w:color w:val="000000" w:themeColor="text1"/>
          <w:lang w:val="en-GB"/>
        </w:rPr>
      </w:pPr>
      <w:r w:rsidRPr="0096025B">
        <w:rPr>
          <w:color w:val="000000" w:themeColor="text1"/>
          <w:lang w:val="en-GB"/>
        </w:rPr>
        <w:t xml:space="preserve">However, if your text contains complicated mathematical expressions or chemical formulae, you may need to increase the line spacing. Running text should be justified. Do not use bold or italics in the text. They are reserved for headings. The core terminology of Process Integration as e.g. Pinch, Composite Curves should be capitalised. </w:t>
      </w:r>
      <w:r w:rsidRPr="0096025B">
        <w:rPr>
          <w:color w:val="000000" w:themeColor="text1"/>
        </w:rPr>
        <w:t>This is a critical requirement for keeping the high standard of the journal.</w:t>
      </w:r>
    </w:p>
    <w:p w:rsidR="00700B27" w:rsidRPr="0096025B" w:rsidRDefault="00700B27" w:rsidP="00700B27">
      <w:pPr>
        <w:pStyle w:val="CETHeading1"/>
        <w:tabs>
          <w:tab w:val="clear" w:pos="360"/>
          <w:tab w:val="right" w:pos="7100"/>
        </w:tabs>
        <w:jc w:val="both"/>
        <w:rPr>
          <w:color w:val="000000" w:themeColor="text1"/>
          <w:lang w:val="en-GB"/>
        </w:rPr>
      </w:pPr>
      <w:r w:rsidRPr="0096025B">
        <w:rPr>
          <w:color w:val="000000" w:themeColor="text1"/>
          <w:lang w:val="en-GB"/>
        </w:rPr>
        <w:t>Section headings</w:t>
      </w:r>
    </w:p>
    <w:p w:rsidR="00700B27" w:rsidRPr="0096025B" w:rsidRDefault="00700B27" w:rsidP="00700B27">
      <w:pPr>
        <w:pStyle w:val="CETBodytext"/>
        <w:rPr>
          <w:color w:val="000000" w:themeColor="text1"/>
          <w:lang w:val="en-GB"/>
        </w:rPr>
      </w:pPr>
      <w:r w:rsidRPr="0096025B">
        <w:rPr>
          <w:color w:val="000000" w:themeColor="text1"/>
          <w:lang w:val="en-GB"/>
        </w:rPr>
        <w:t>The way section titles and other headings are displayed in these instructions, are meant to be followed in your manuscript.</w:t>
      </w:r>
    </w:p>
    <w:p w:rsidR="00700B27" w:rsidRPr="0096025B" w:rsidRDefault="00700B27" w:rsidP="00700B27">
      <w:pPr>
        <w:pStyle w:val="CETBodytext"/>
        <w:rPr>
          <w:color w:val="000000" w:themeColor="text1"/>
          <w:lang w:val="en-GB"/>
        </w:rPr>
      </w:pPr>
      <w:r w:rsidRPr="0096025B">
        <w:rPr>
          <w:color w:val="000000" w:themeColor="text1"/>
          <w:lang w:val="en-GB"/>
        </w:rPr>
        <w:t xml:space="preserve">Level 1: Arial, 10, Bold, 12 </w:t>
      </w:r>
      <w:proofErr w:type="spellStart"/>
      <w:r w:rsidRPr="0096025B">
        <w:rPr>
          <w:color w:val="000000" w:themeColor="text1"/>
          <w:lang w:val="en-GB"/>
        </w:rPr>
        <w:t>pt</w:t>
      </w:r>
      <w:proofErr w:type="spellEnd"/>
      <w:r w:rsidRPr="0096025B">
        <w:rPr>
          <w:color w:val="000000" w:themeColor="text1"/>
          <w:lang w:val="en-GB"/>
        </w:rPr>
        <w:t xml:space="preserve"> spacing before heading, 6 </w:t>
      </w:r>
      <w:proofErr w:type="spellStart"/>
      <w:r w:rsidRPr="0096025B">
        <w:rPr>
          <w:color w:val="000000" w:themeColor="text1"/>
          <w:lang w:val="en-GB"/>
        </w:rPr>
        <w:t>pt</w:t>
      </w:r>
      <w:proofErr w:type="spellEnd"/>
      <w:r w:rsidRPr="0096025B">
        <w:rPr>
          <w:color w:val="000000" w:themeColor="text1"/>
          <w:lang w:val="en-GB"/>
        </w:rPr>
        <w:t xml:space="preserve"> spacing below heading [Style: </w:t>
      </w:r>
      <w:r w:rsidRPr="0096025B">
        <w:rPr>
          <w:color w:val="000000" w:themeColor="text1"/>
        </w:rPr>
        <w:t>NANOJ</w:t>
      </w:r>
      <w:r w:rsidRPr="0096025B">
        <w:rPr>
          <w:color w:val="000000" w:themeColor="text1"/>
          <w:lang w:val="en-GB"/>
        </w:rPr>
        <w:t xml:space="preserve"> Heading1]</w:t>
      </w:r>
    </w:p>
    <w:p w:rsidR="00700B27" w:rsidRPr="0096025B" w:rsidRDefault="00700B27" w:rsidP="00700B27">
      <w:pPr>
        <w:pStyle w:val="CETBodytext"/>
        <w:rPr>
          <w:color w:val="000000" w:themeColor="text1"/>
          <w:lang w:val="en-GB"/>
        </w:rPr>
      </w:pPr>
      <w:r w:rsidRPr="0096025B">
        <w:rPr>
          <w:color w:val="000000" w:themeColor="text1"/>
          <w:lang w:val="en-GB"/>
        </w:rPr>
        <w:t xml:space="preserve">Successive Levels: Arial, 9, Bold, 6 </w:t>
      </w:r>
      <w:proofErr w:type="spellStart"/>
      <w:r w:rsidRPr="0096025B">
        <w:rPr>
          <w:color w:val="000000" w:themeColor="text1"/>
          <w:lang w:val="en-GB"/>
        </w:rPr>
        <w:t>pt</w:t>
      </w:r>
      <w:proofErr w:type="spellEnd"/>
      <w:r w:rsidRPr="0096025B">
        <w:rPr>
          <w:color w:val="000000" w:themeColor="text1"/>
          <w:lang w:val="en-GB"/>
        </w:rPr>
        <w:t xml:space="preserve"> spacing before and below heading, [Style: </w:t>
      </w:r>
      <w:r w:rsidRPr="0096025B">
        <w:rPr>
          <w:color w:val="000000" w:themeColor="text1"/>
        </w:rPr>
        <w:t>NANOJ</w:t>
      </w:r>
      <w:r w:rsidRPr="0096025B">
        <w:rPr>
          <w:color w:val="000000" w:themeColor="text1"/>
          <w:lang w:val="en-GB"/>
        </w:rPr>
        <w:t xml:space="preserve"> </w:t>
      </w:r>
      <w:proofErr w:type="spellStart"/>
      <w:r w:rsidRPr="0096025B">
        <w:rPr>
          <w:color w:val="000000" w:themeColor="text1"/>
          <w:lang w:val="en-GB"/>
        </w:rPr>
        <w:t>headingx</w:t>
      </w:r>
      <w:proofErr w:type="spellEnd"/>
      <w:r w:rsidRPr="0096025B">
        <w:rPr>
          <w:color w:val="000000" w:themeColor="text1"/>
          <w:lang w:val="en-GB"/>
        </w:rPr>
        <w:t>].</w:t>
      </w:r>
    </w:p>
    <w:p w:rsidR="00700B27" w:rsidRPr="0096025B" w:rsidRDefault="00700B27" w:rsidP="00700B27">
      <w:pPr>
        <w:pStyle w:val="CETBodytext"/>
        <w:rPr>
          <w:color w:val="000000" w:themeColor="text1"/>
          <w:lang w:val="en-GB"/>
        </w:rPr>
      </w:pPr>
      <w:r w:rsidRPr="0096025B">
        <w:rPr>
          <w:color w:val="000000" w:themeColor="text1"/>
          <w:lang w:val="en-GB"/>
        </w:rPr>
        <w:t>Do NOT begin a new section directly at the bottom of the page, but transfer the heading to the top of the next page.</w:t>
      </w:r>
    </w:p>
    <w:p w:rsidR="00700B27" w:rsidRPr="0096025B" w:rsidRDefault="00700B27" w:rsidP="00700B27">
      <w:pPr>
        <w:pStyle w:val="CETHeading1"/>
        <w:tabs>
          <w:tab w:val="clear" w:pos="360"/>
          <w:tab w:val="right" w:pos="7100"/>
        </w:tabs>
        <w:jc w:val="both"/>
        <w:rPr>
          <w:color w:val="000000" w:themeColor="text1"/>
          <w:lang w:val="en-GB"/>
        </w:rPr>
      </w:pPr>
      <w:r w:rsidRPr="0096025B">
        <w:rPr>
          <w:color w:val="000000" w:themeColor="text1"/>
          <w:lang w:val="en-GB"/>
        </w:rPr>
        <w:t>(Foot)notes</w:t>
      </w:r>
    </w:p>
    <w:p w:rsidR="00700B27" w:rsidRPr="0096025B" w:rsidRDefault="00700B27" w:rsidP="00700B27">
      <w:pPr>
        <w:pStyle w:val="CETBodytext"/>
        <w:rPr>
          <w:color w:val="000000" w:themeColor="text1"/>
          <w:lang w:val="en-GB"/>
        </w:rPr>
      </w:pPr>
      <w:r w:rsidRPr="0096025B">
        <w:rPr>
          <w:color w:val="000000" w:themeColor="text1"/>
          <w:lang w:val="en-GB"/>
        </w:rPr>
        <w:t>Please do not use footnotes.</w:t>
      </w:r>
    </w:p>
    <w:p w:rsidR="00700B27" w:rsidRPr="0096025B" w:rsidRDefault="00700B27" w:rsidP="00700B27">
      <w:pPr>
        <w:pStyle w:val="CETHeading1"/>
        <w:tabs>
          <w:tab w:val="clear" w:pos="360"/>
          <w:tab w:val="right" w:pos="7100"/>
        </w:tabs>
        <w:jc w:val="both"/>
        <w:rPr>
          <w:color w:val="000000" w:themeColor="text1"/>
          <w:lang w:val="en-GB"/>
        </w:rPr>
      </w:pPr>
      <w:r w:rsidRPr="0096025B">
        <w:rPr>
          <w:color w:val="000000" w:themeColor="text1"/>
          <w:lang w:val="en-GB"/>
        </w:rPr>
        <w:t>Measurement units, numbers</w:t>
      </w:r>
    </w:p>
    <w:p w:rsidR="00700B27" w:rsidRPr="0096025B" w:rsidRDefault="00700B27" w:rsidP="00700B27">
      <w:pPr>
        <w:pStyle w:val="CETBodytext"/>
        <w:rPr>
          <w:color w:val="000000" w:themeColor="text1"/>
          <w:lang w:val="en-GB"/>
        </w:rPr>
      </w:pPr>
      <w:r w:rsidRPr="0096025B">
        <w:rPr>
          <w:color w:val="000000" w:themeColor="text1"/>
          <w:lang w:val="en-GB"/>
        </w:rPr>
        <w:t xml:space="preserve">Please use the SI set of units as much as possible. Wherever the application domain uses a different set of units widely, please minimize the use of non-standard units or non-standard symbols for those units. As examples, the use of “a” for year (annum) is depreciated and the use of “y” is encouraged instead. Similarly, “h” should be used for hours instead of “hr” and “t” instead of “ton” or “tonne”. It is important to take care of the case in which the measurement units are typed. E.g. “Km” does not mean “kilometres”, but “Kelvin-meters”.  </w:t>
      </w:r>
    </w:p>
    <w:p w:rsidR="00700B27" w:rsidRPr="0096025B" w:rsidRDefault="00700B27" w:rsidP="00700B27">
      <w:pPr>
        <w:pStyle w:val="CETBodytext"/>
        <w:rPr>
          <w:color w:val="000000" w:themeColor="text1"/>
          <w:lang w:val="en-GB"/>
        </w:rPr>
      </w:pPr>
      <w:r w:rsidRPr="0096025B">
        <w:rPr>
          <w:color w:val="000000" w:themeColor="text1"/>
          <w:lang w:val="en-GB"/>
        </w:rPr>
        <w:t xml:space="preserve">When providing numerical values followed by measurement units, please leave a regular space or non-breaking space between each value and the measurement unit. This also includes percentages and degrees </w:t>
      </w:r>
      <w:r w:rsidRPr="0096025B">
        <w:rPr>
          <w:color w:val="000000" w:themeColor="text1"/>
          <w:lang w:val="en-GB"/>
        </w:rPr>
        <w:lastRenderedPageBreak/>
        <w:t xml:space="preserve">Celsius (e.g. 42 % or 35 %, 234 </w:t>
      </w:r>
      <w:r w:rsidRPr="0096025B">
        <w:rPr>
          <w:rFonts w:cs="Arial"/>
          <w:color w:val="000000" w:themeColor="text1"/>
          <w:lang w:val="en-GB"/>
        </w:rPr>
        <w:t>°</w:t>
      </w:r>
      <w:r w:rsidRPr="0096025B">
        <w:rPr>
          <w:color w:val="000000" w:themeColor="text1"/>
          <w:lang w:val="en-GB"/>
        </w:rPr>
        <w:t>C, 504 K). This rule also applies to the unit for litre, which is recommended to be capital “L”.</w:t>
      </w:r>
    </w:p>
    <w:p w:rsidR="00700B27" w:rsidRPr="0096025B" w:rsidRDefault="00700B27" w:rsidP="00700B27">
      <w:pPr>
        <w:pStyle w:val="CETBodytext"/>
        <w:rPr>
          <w:color w:val="000000" w:themeColor="text1"/>
          <w:lang w:val="en-GB"/>
        </w:rPr>
      </w:pPr>
      <w:r w:rsidRPr="0096025B">
        <w:rPr>
          <w:color w:val="000000" w:themeColor="text1"/>
          <w:lang w:val="en-GB"/>
        </w:rPr>
        <w:t xml:space="preserve">The authors are encouraged to render the numbers specifying the dot as a decimal separator and the comma as a </w:t>
      </w:r>
      <w:proofErr w:type="spellStart"/>
      <w:r w:rsidRPr="0096025B">
        <w:rPr>
          <w:color w:val="000000" w:themeColor="text1"/>
          <w:lang w:val="en-GB"/>
        </w:rPr>
        <w:t>thousands</w:t>
      </w:r>
      <w:proofErr w:type="spellEnd"/>
      <w:r w:rsidRPr="0096025B">
        <w:rPr>
          <w:color w:val="000000" w:themeColor="text1"/>
          <w:lang w:val="en-GB"/>
        </w:rPr>
        <w:t xml:space="preserve"> separator. </w:t>
      </w:r>
      <w:r w:rsidRPr="0096025B">
        <w:rPr>
          <w:color w:val="000000" w:themeColor="text1"/>
          <w:lang w:val="en-GB" w:eastAsia="zh-CN"/>
        </w:rPr>
        <w:t xml:space="preserve">Please </w:t>
      </w:r>
      <w:r w:rsidRPr="0096025B">
        <w:rPr>
          <w:color w:val="000000" w:themeColor="text1"/>
          <w:lang w:val="en-GB"/>
        </w:rPr>
        <w:t>use</w:t>
      </w:r>
      <w:r w:rsidRPr="0096025B">
        <w:rPr>
          <w:color w:val="000000" w:themeColor="text1"/>
          <w:lang w:val="en-GB" w:eastAsia="zh-CN"/>
        </w:rPr>
        <w:t xml:space="preserve"> the</w:t>
      </w:r>
      <w:r w:rsidRPr="0096025B">
        <w:rPr>
          <w:color w:val="000000" w:themeColor="text1"/>
          <w:lang w:val="en-GB"/>
        </w:rPr>
        <w:t xml:space="preserve"> British style for numbers – i.e. 1,000,000 and not 1000000 or 1 000 000.</w:t>
      </w:r>
    </w:p>
    <w:p w:rsidR="00700B27" w:rsidRPr="0096025B" w:rsidRDefault="00700B27" w:rsidP="00700B27">
      <w:pPr>
        <w:pStyle w:val="CETHeading1"/>
        <w:tabs>
          <w:tab w:val="clear" w:pos="360"/>
          <w:tab w:val="right" w:pos="7100"/>
        </w:tabs>
        <w:jc w:val="both"/>
        <w:rPr>
          <w:color w:val="000000" w:themeColor="text1"/>
          <w:lang w:val="en-GB"/>
        </w:rPr>
      </w:pPr>
      <w:r w:rsidRPr="0096025B">
        <w:rPr>
          <w:color w:val="000000" w:themeColor="text1"/>
          <w:lang w:val="en-GB"/>
        </w:rPr>
        <w:t>Equations</w:t>
      </w:r>
    </w:p>
    <w:p w:rsidR="00700B27" w:rsidRPr="0096025B" w:rsidRDefault="00700B27" w:rsidP="00700B27">
      <w:pPr>
        <w:pStyle w:val="CETBodytext"/>
        <w:rPr>
          <w:color w:val="000000" w:themeColor="text1"/>
          <w:lang w:val="en-GB"/>
        </w:rPr>
      </w:pPr>
      <w:r w:rsidRPr="0096025B">
        <w:rPr>
          <w:color w:val="000000" w:themeColor="text1"/>
          <w:lang w:val="en-GB"/>
        </w:rPr>
        <w:t xml:space="preserve">Write equations instead of copy and paste an image. Make sure that placing and numbering of equations is consistent throughout your manuscript. References to the equations should be as </w:t>
      </w:r>
      <w:proofErr w:type="spellStart"/>
      <w:proofErr w:type="gramStart"/>
      <w:r w:rsidRPr="0096025B">
        <w:rPr>
          <w:color w:val="000000" w:themeColor="text1"/>
          <w:lang w:val="en-GB"/>
        </w:rPr>
        <w:t>Eq</w:t>
      </w:r>
      <w:proofErr w:type="spellEnd"/>
      <w:r w:rsidRPr="0096025B">
        <w:rPr>
          <w:color w:val="000000" w:themeColor="text1"/>
          <w:lang w:val="en-GB"/>
        </w:rPr>
        <w:t>(</w:t>
      </w:r>
      <w:proofErr w:type="gramEnd"/>
      <w:r w:rsidRPr="0096025B">
        <w:rPr>
          <w:color w:val="000000" w:themeColor="text1"/>
          <w:lang w:val="en-GB"/>
        </w:rPr>
        <w:t>1).</w:t>
      </w:r>
    </w:p>
    <w:tbl>
      <w:tblPr>
        <w:tblW w:w="5000" w:type="pct"/>
        <w:tblLook w:val="04A0" w:firstRow="1" w:lastRow="0" w:firstColumn="1" w:lastColumn="0" w:noHBand="0" w:noVBand="1"/>
      </w:tblPr>
      <w:tblGrid>
        <w:gridCol w:w="6342"/>
        <w:gridCol w:w="2162"/>
      </w:tblGrid>
      <w:tr w:rsidR="00700B27" w:rsidRPr="0096025B" w:rsidTr="00DE6BB1">
        <w:tc>
          <w:tcPr>
            <w:tcW w:w="6488" w:type="dxa"/>
            <w:shd w:val="clear" w:color="auto" w:fill="auto"/>
            <w:vAlign w:val="center"/>
          </w:tcPr>
          <w:p w:rsidR="00700B27" w:rsidRPr="0096025B" w:rsidRDefault="00700B27" w:rsidP="00DE6BB1">
            <w:pPr>
              <w:pStyle w:val="CETBodytext"/>
              <w:spacing w:before="120" w:after="120"/>
              <w:rPr>
                <w:color w:val="000000" w:themeColor="text1"/>
                <w:lang w:val="en-GB"/>
              </w:rPr>
            </w:pPr>
            <w:r w:rsidRPr="0096025B">
              <w:rPr>
                <w:noProof/>
                <w:color w:val="000000" w:themeColor="text1"/>
              </w:rPr>
              <w:drawing>
                <wp:inline distT="0" distB="0" distL="0" distR="0" wp14:anchorId="6B2315CD" wp14:editId="3C084EBC">
                  <wp:extent cx="1584960" cy="3581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358140"/>
                          </a:xfrm>
                          <a:prstGeom prst="rect">
                            <a:avLst/>
                          </a:prstGeom>
                          <a:noFill/>
                          <a:ln>
                            <a:noFill/>
                          </a:ln>
                        </pic:spPr>
                      </pic:pic>
                    </a:graphicData>
                  </a:graphic>
                </wp:inline>
              </w:drawing>
            </w:r>
          </w:p>
        </w:tc>
        <w:tc>
          <w:tcPr>
            <w:tcW w:w="2231" w:type="dxa"/>
            <w:shd w:val="clear" w:color="auto" w:fill="auto"/>
            <w:vAlign w:val="center"/>
          </w:tcPr>
          <w:p w:rsidR="00700B27" w:rsidRPr="0096025B" w:rsidRDefault="00700B27" w:rsidP="00DE6BB1">
            <w:pPr>
              <w:pStyle w:val="CETBodytext"/>
              <w:spacing w:before="120" w:after="120"/>
              <w:jc w:val="right"/>
              <w:rPr>
                <w:color w:val="000000" w:themeColor="text1"/>
                <w:lang w:val="en-GB"/>
              </w:rPr>
            </w:pPr>
            <w:r w:rsidRPr="0096025B">
              <w:rPr>
                <w:color w:val="000000" w:themeColor="text1"/>
                <w:lang w:val="en-GB"/>
              </w:rPr>
              <w:t>(1)</w:t>
            </w:r>
          </w:p>
        </w:tc>
      </w:tr>
    </w:tbl>
    <w:p w:rsidR="00700B27" w:rsidRPr="0096025B" w:rsidRDefault="00700B27" w:rsidP="00700B27">
      <w:pPr>
        <w:pStyle w:val="CETBodytext"/>
        <w:rPr>
          <w:color w:val="000000" w:themeColor="text1"/>
          <w:lang w:val="en-GB"/>
        </w:rPr>
      </w:pPr>
      <w:r w:rsidRPr="0096025B">
        <w:rPr>
          <w:color w:val="000000" w:themeColor="text1"/>
          <w:lang w:val="en-GB"/>
        </w:rPr>
        <w:t xml:space="preserve">Inside the equations please use font Arial, size 9 </w:t>
      </w:r>
      <w:proofErr w:type="spellStart"/>
      <w:r w:rsidRPr="0096025B">
        <w:rPr>
          <w:color w:val="000000" w:themeColor="text1"/>
          <w:lang w:val="en-GB"/>
        </w:rPr>
        <w:t>pt</w:t>
      </w:r>
      <w:proofErr w:type="spellEnd"/>
      <w:r w:rsidRPr="0096025B">
        <w:rPr>
          <w:color w:val="000000" w:themeColor="text1"/>
          <w:lang w:val="en-GB"/>
        </w:rPr>
        <w:t xml:space="preserve"> as for the main text. If this is impossible, then</w:t>
      </w:r>
      <w:bookmarkStart w:id="1" w:name="OLE_LINK1"/>
      <w:bookmarkStart w:id="2" w:name="OLE_LINK2"/>
      <w:r w:rsidRPr="0096025B">
        <w:rPr>
          <w:color w:val="000000" w:themeColor="text1"/>
          <w:lang w:val="en-GB"/>
        </w:rPr>
        <w:t xml:space="preserve"> please use at smallest 8 </w:t>
      </w:r>
      <w:proofErr w:type="spellStart"/>
      <w:r w:rsidRPr="0096025B">
        <w:rPr>
          <w:color w:val="000000" w:themeColor="text1"/>
          <w:lang w:val="en-GB"/>
        </w:rPr>
        <w:t>pt</w:t>
      </w:r>
      <w:proofErr w:type="spellEnd"/>
      <w:r w:rsidRPr="0096025B">
        <w:rPr>
          <w:color w:val="000000" w:themeColor="text1"/>
          <w:lang w:val="en-GB"/>
        </w:rPr>
        <w:t xml:space="preserve"> font size. </w:t>
      </w:r>
      <w:bookmarkEnd w:id="1"/>
      <w:bookmarkEnd w:id="2"/>
      <w:r w:rsidRPr="0096025B">
        <w:rPr>
          <w:color w:val="000000" w:themeColor="text1"/>
          <w:lang w:val="en-GB"/>
        </w:rPr>
        <w:t xml:space="preserve">Leave some extra spacing above and below the equation inside the equation paragraph (recommended 6 </w:t>
      </w:r>
      <w:proofErr w:type="spellStart"/>
      <w:r w:rsidRPr="0096025B">
        <w:rPr>
          <w:color w:val="000000" w:themeColor="text1"/>
          <w:lang w:val="en-GB"/>
        </w:rPr>
        <w:t>pt</w:t>
      </w:r>
      <w:proofErr w:type="spellEnd"/>
      <w:r w:rsidRPr="0096025B">
        <w:rPr>
          <w:color w:val="000000" w:themeColor="text1"/>
          <w:lang w:val="en-GB"/>
        </w:rPr>
        <w:t xml:space="preserve"> before and 6 </w:t>
      </w:r>
      <w:proofErr w:type="spellStart"/>
      <w:r w:rsidRPr="0096025B">
        <w:rPr>
          <w:color w:val="000000" w:themeColor="text1"/>
          <w:lang w:val="en-GB"/>
        </w:rPr>
        <w:t>pt</w:t>
      </w:r>
      <w:proofErr w:type="spellEnd"/>
      <w:r w:rsidRPr="0096025B">
        <w:rPr>
          <w:color w:val="000000" w:themeColor="text1"/>
          <w:lang w:val="en-GB"/>
        </w:rPr>
        <w:t xml:space="preserve"> after), left align the equation and put the number of the equation flush-right. You may use a Right Tab on the right margin. It is strongly recommended to use a 1-row table without grid lines, as shown in the example, as this guarantees correct vertical alignment (middle).</w:t>
      </w:r>
    </w:p>
    <w:p w:rsidR="00700B27" w:rsidRPr="0096025B" w:rsidRDefault="00700B27" w:rsidP="00700B27">
      <w:pPr>
        <w:pStyle w:val="CETHeading1"/>
        <w:tabs>
          <w:tab w:val="clear" w:pos="360"/>
          <w:tab w:val="right" w:pos="7100"/>
        </w:tabs>
        <w:jc w:val="both"/>
        <w:rPr>
          <w:color w:val="000000" w:themeColor="text1"/>
          <w:lang w:val="en-GB"/>
        </w:rPr>
      </w:pPr>
      <w:r w:rsidRPr="0096025B">
        <w:rPr>
          <w:color w:val="000000" w:themeColor="text1"/>
          <w:lang w:val="en-GB"/>
        </w:rPr>
        <w:t>Figures and tables</w:t>
      </w:r>
    </w:p>
    <w:p w:rsidR="00700B27" w:rsidRPr="0096025B" w:rsidRDefault="00700B27" w:rsidP="00700B27">
      <w:pPr>
        <w:pStyle w:val="CETheadingx"/>
        <w:rPr>
          <w:color w:val="000000" w:themeColor="text1"/>
        </w:rPr>
      </w:pPr>
      <w:r w:rsidRPr="0096025B">
        <w:rPr>
          <w:color w:val="000000" w:themeColor="text1"/>
        </w:rPr>
        <w:t>General</w:t>
      </w:r>
    </w:p>
    <w:p w:rsidR="00700B27" w:rsidRPr="0096025B" w:rsidRDefault="00700B27" w:rsidP="00700B27">
      <w:pPr>
        <w:pStyle w:val="CETBodytext"/>
        <w:rPr>
          <w:color w:val="000000" w:themeColor="text1"/>
          <w:lang w:val="en-GB"/>
        </w:rPr>
      </w:pPr>
      <w:r w:rsidRPr="0096025B">
        <w:rPr>
          <w:color w:val="000000" w:themeColor="text1"/>
          <w:lang w:val="en-GB"/>
        </w:rPr>
        <w:t xml:space="preserve">Figures and tables should be originals or sharp prints; they must be well readable without enlarging with the zoom. Illustrations will be in colour in the electronic version and black and white in case of printed version. The authors must make sure that the figures are legible and understandable in greyscale mode. Avoid referencing your text to coloured items in the figures. All these means will be lost after the printing and will create misunderstanding to the reader. </w:t>
      </w:r>
    </w:p>
    <w:p w:rsidR="00700B27" w:rsidRPr="0096025B" w:rsidRDefault="00700B27" w:rsidP="00700B27">
      <w:pPr>
        <w:pStyle w:val="CETBodytext"/>
        <w:rPr>
          <w:color w:val="000000" w:themeColor="text1"/>
          <w:lang w:val="en-GB"/>
        </w:rPr>
      </w:pPr>
      <w:r w:rsidRPr="0096025B">
        <w:rPr>
          <w:color w:val="000000" w:themeColor="text1"/>
          <w:lang w:val="en-GB"/>
        </w:rPr>
        <w:t xml:space="preserve">Figures and tables should preferably be placed either at the top or at the bottom of the page. Please do not render tables as pictures, </w:t>
      </w:r>
      <w:r w:rsidRPr="0096025B">
        <w:rPr>
          <w:color w:val="000000" w:themeColor="text1"/>
          <w:lang w:val="en-GB" w:eastAsia="zh-CN"/>
        </w:rPr>
        <w:t>not</w:t>
      </w:r>
      <w:r w:rsidRPr="0096025B">
        <w:rPr>
          <w:color w:val="000000" w:themeColor="text1"/>
          <w:lang w:val="en-GB"/>
        </w:rPr>
        <w:t xml:space="preserve"> use small font size in the tables. Please do not use too small font sizes in the pictures. These methods reduce the legibility severely, resulting in poor reader experience.</w:t>
      </w:r>
    </w:p>
    <w:p w:rsidR="00700B27" w:rsidRPr="0096025B" w:rsidRDefault="00700B27" w:rsidP="00700B27">
      <w:pPr>
        <w:pStyle w:val="CETBodytext"/>
        <w:rPr>
          <w:color w:val="000000" w:themeColor="text1"/>
          <w:lang w:val="en-GB"/>
        </w:rPr>
      </w:pPr>
      <w:r w:rsidRPr="0096025B">
        <w:rPr>
          <w:color w:val="000000" w:themeColor="text1"/>
          <w:lang w:val="en-GB"/>
        </w:rPr>
        <w:t>All figures and tables should have captions with labels “Figure” and “Table”. Please make sure that the label words start with capital letters. The cross-references to the figures and the tables should use only label and number, labels also starting with capital letters.</w:t>
      </w:r>
    </w:p>
    <w:p w:rsidR="00700B27" w:rsidRPr="0096025B" w:rsidRDefault="00700B27" w:rsidP="00700B27">
      <w:pPr>
        <w:pStyle w:val="CETBodytext"/>
        <w:rPr>
          <w:color w:val="000000" w:themeColor="text1"/>
          <w:lang w:val="en-GB"/>
        </w:rPr>
      </w:pPr>
      <w:r w:rsidRPr="0096025B">
        <w:rPr>
          <w:color w:val="000000" w:themeColor="text1"/>
        </w:rPr>
        <w:t xml:space="preserve">Inside figures and tables please use font Arial, size 9 </w:t>
      </w:r>
      <w:proofErr w:type="spellStart"/>
      <w:r w:rsidRPr="0096025B">
        <w:rPr>
          <w:color w:val="000000" w:themeColor="text1"/>
        </w:rPr>
        <w:t>pt</w:t>
      </w:r>
      <w:proofErr w:type="spellEnd"/>
      <w:r w:rsidRPr="0096025B">
        <w:rPr>
          <w:color w:val="000000" w:themeColor="text1"/>
        </w:rPr>
        <w:t xml:space="preserve"> as for the main text. If this is impossible, then please use </w:t>
      </w:r>
      <w:proofErr w:type="spellStart"/>
      <w:r w:rsidRPr="0096025B">
        <w:rPr>
          <w:color w:val="000000" w:themeColor="text1"/>
        </w:rPr>
        <w:t>Lanscape</w:t>
      </w:r>
      <w:proofErr w:type="spellEnd"/>
      <w:r w:rsidRPr="0096025B">
        <w:rPr>
          <w:color w:val="000000" w:themeColor="text1"/>
        </w:rPr>
        <w:t xml:space="preserve"> tables.</w:t>
      </w:r>
      <w:r w:rsidRPr="0096025B">
        <w:rPr>
          <w:color w:val="000000" w:themeColor="text1"/>
          <w:lang w:val="en-GB"/>
        </w:rPr>
        <w:t xml:space="preserve"> In figures please avoid using picture frames.</w:t>
      </w:r>
      <w:r w:rsidRPr="0096025B">
        <w:rPr>
          <w:color w:val="000000" w:themeColor="text1"/>
        </w:rPr>
        <w:t xml:space="preserve"> </w:t>
      </w:r>
      <w:r w:rsidRPr="0096025B">
        <w:rPr>
          <w:color w:val="000000" w:themeColor="text1"/>
          <w:lang w:val="en-GB"/>
        </w:rPr>
        <w:t>Both figures and their captions should be placed flush-left.</w:t>
      </w:r>
    </w:p>
    <w:p w:rsidR="00700B27" w:rsidRPr="0096025B" w:rsidRDefault="00700B27" w:rsidP="00700B27">
      <w:pPr>
        <w:pStyle w:val="CETheadingx"/>
        <w:rPr>
          <w:color w:val="000000" w:themeColor="text1"/>
        </w:rPr>
      </w:pPr>
      <w:r w:rsidRPr="0096025B">
        <w:rPr>
          <w:color w:val="000000" w:themeColor="text1"/>
        </w:rPr>
        <w:t>Tables</w:t>
      </w:r>
    </w:p>
    <w:p w:rsidR="00700B27" w:rsidRPr="0096025B" w:rsidRDefault="00700B27" w:rsidP="00700B27">
      <w:pPr>
        <w:pStyle w:val="CETBodytext"/>
        <w:rPr>
          <w:color w:val="000000" w:themeColor="text1"/>
          <w:lang w:val="en-GB"/>
        </w:rPr>
      </w:pPr>
      <w:r w:rsidRPr="0096025B">
        <w:rPr>
          <w:color w:val="000000" w:themeColor="text1"/>
          <w:lang w:val="en-GB"/>
        </w:rPr>
        <w:t xml:space="preserve">Set table number and title flush left above table. Horizontal lines should be placed above and below table headings and at the bottom of the table. Vertical lines should be avoided. Title should use Arial 9 (the same font size as the main text), italic, with 12 </w:t>
      </w:r>
      <w:proofErr w:type="spellStart"/>
      <w:r w:rsidRPr="0096025B">
        <w:rPr>
          <w:color w:val="000000" w:themeColor="text1"/>
          <w:lang w:val="en-GB"/>
        </w:rPr>
        <w:t>pt</w:t>
      </w:r>
      <w:proofErr w:type="spellEnd"/>
      <w:r w:rsidRPr="0096025B">
        <w:rPr>
          <w:color w:val="000000" w:themeColor="text1"/>
          <w:lang w:val="en-GB"/>
        </w:rPr>
        <w:t xml:space="preserve"> before and 4 pts below the paragraph, left justified at the top of the table. Tables have to be included into the text. If a table is too long to fit one page, the table number and heading should be repeated on the next page before the table is continued. Alternatively the table may be spread over two consecutive pages (first an even numbered, then an odd-numbered page) turned by 90</w:t>
      </w:r>
      <w:r w:rsidRPr="0096025B">
        <w:rPr>
          <w:color w:val="000000" w:themeColor="text1"/>
          <w:lang w:val="en-GB"/>
        </w:rPr>
        <w:sym w:font="Symbol" w:char="F0B0"/>
      </w:r>
      <w:r w:rsidRPr="0096025B">
        <w:rPr>
          <w:color w:val="000000" w:themeColor="text1"/>
          <w:lang w:val="en-GB"/>
        </w:rPr>
        <w:t>, without repeating the heading. Please do not use bold font in tables.</w:t>
      </w:r>
    </w:p>
    <w:p w:rsidR="00700B27" w:rsidRPr="0096025B" w:rsidRDefault="00700B27" w:rsidP="00700B27">
      <w:pPr>
        <w:pStyle w:val="CETBodytext"/>
        <w:rPr>
          <w:color w:val="000000" w:themeColor="text1"/>
          <w:lang w:val="en-GB"/>
        </w:rPr>
      </w:pPr>
    </w:p>
    <w:p w:rsidR="00700B27" w:rsidRPr="0096025B" w:rsidRDefault="00700B27" w:rsidP="00700B27">
      <w:pPr>
        <w:pStyle w:val="CETBodytext"/>
        <w:rPr>
          <w:color w:val="000000" w:themeColor="text1"/>
          <w:lang w:val="en-GB"/>
        </w:rPr>
      </w:pPr>
      <w:r w:rsidRPr="0096025B">
        <w:rPr>
          <w:color w:val="000000" w:themeColor="text1"/>
          <w:lang w:val="en-GB"/>
        </w:rPr>
        <w:t xml:space="preserve">Table 1:  Table title [Style: </w:t>
      </w:r>
      <w:r w:rsidRPr="0096025B">
        <w:rPr>
          <w:color w:val="000000" w:themeColor="text1"/>
        </w:rPr>
        <w:t>NANOJ</w:t>
      </w:r>
      <w:r w:rsidRPr="0096025B">
        <w:rPr>
          <w:color w:val="000000" w:themeColor="text1"/>
          <w:lang w:val="en-GB"/>
        </w:rPr>
        <w:t xml:space="preserve"> table-title]</w:t>
      </w:r>
    </w:p>
    <w:tbl>
      <w:tblPr>
        <w:tblW w:w="0" w:type="auto"/>
        <w:tblBorders>
          <w:top w:val="single" w:sz="12" w:space="0" w:color="000000" w:themeColor="text1"/>
          <w:bottom w:val="single" w:sz="12" w:space="0" w:color="000000" w:themeColor="text1"/>
          <w:insideH w:val="single" w:sz="12" w:space="0" w:color="000000" w:themeColor="text1"/>
        </w:tblBorders>
        <w:shd w:val="clear" w:color="auto" w:fill="FFFFFF"/>
        <w:tblCellMar>
          <w:left w:w="0" w:type="dxa"/>
          <w:right w:w="0" w:type="dxa"/>
        </w:tblCellMar>
        <w:tblLook w:val="00A0" w:firstRow="1" w:lastRow="0" w:firstColumn="1" w:lastColumn="0" w:noHBand="0" w:noVBand="0"/>
      </w:tblPr>
      <w:tblGrid>
        <w:gridCol w:w="1107"/>
        <w:gridCol w:w="1024"/>
        <w:gridCol w:w="1024"/>
        <w:gridCol w:w="1445"/>
        <w:gridCol w:w="1446"/>
      </w:tblGrid>
      <w:tr w:rsidR="00700B27" w:rsidRPr="0096025B" w:rsidTr="00DE6BB1">
        <w:tc>
          <w:tcPr>
            <w:tcW w:w="1107" w:type="dxa"/>
            <w:shd w:val="clear" w:color="auto" w:fill="FFFFFF"/>
          </w:tcPr>
          <w:p w:rsidR="00700B27" w:rsidRPr="0096025B" w:rsidRDefault="00700B27" w:rsidP="00DE6BB1">
            <w:pPr>
              <w:pStyle w:val="CETBodytext"/>
              <w:rPr>
                <w:color w:val="000000" w:themeColor="text1"/>
                <w:lang w:val="en-GB"/>
              </w:rPr>
            </w:pPr>
            <w:r w:rsidRPr="0096025B">
              <w:rPr>
                <w:color w:val="000000" w:themeColor="text1"/>
                <w:lang w:val="en-GB"/>
              </w:rPr>
              <w:t xml:space="preserve">Heading1 </w:t>
            </w:r>
          </w:p>
        </w:tc>
        <w:tc>
          <w:tcPr>
            <w:tcW w:w="1024" w:type="dxa"/>
            <w:shd w:val="clear" w:color="auto" w:fill="FFFFFF"/>
          </w:tcPr>
          <w:p w:rsidR="00700B27" w:rsidRPr="0096025B" w:rsidRDefault="00700B27" w:rsidP="00DE6BB1">
            <w:pPr>
              <w:pStyle w:val="CETBodytext"/>
              <w:rPr>
                <w:color w:val="000000" w:themeColor="text1"/>
                <w:lang w:val="en-GB"/>
              </w:rPr>
            </w:pPr>
            <w:r w:rsidRPr="0096025B">
              <w:rPr>
                <w:color w:val="000000" w:themeColor="text1"/>
                <w:lang w:val="en-GB"/>
              </w:rPr>
              <w:t>Heading 2</w:t>
            </w:r>
          </w:p>
        </w:tc>
        <w:tc>
          <w:tcPr>
            <w:tcW w:w="1024" w:type="dxa"/>
            <w:shd w:val="clear" w:color="auto" w:fill="FFFFFF"/>
          </w:tcPr>
          <w:p w:rsidR="00700B27" w:rsidRPr="0096025B" w:rsidRDefault="00700B27" w:rsidP="00DE6BB1">
            <w:pPr>
              <w:pStyle w:val="CETBodytext"/>
              <w:rPr>
                <w:color w:val="000000" w:themeColor="text1"/>
                <w:lang w:val="en-GB"/>
              </w:rPr>
            </w:pPr>
            <w:r w:rsidRPr="0096025B">
              <w:rPr>
                <w:color w:val="000000" w:themeColor="text1"/>
                <w:lang w:val="en-GB"/>
              </w:rPr>
              <w:t>Heading 3</w:t>
            </w:r>
          </w:p>
        </w:tc>
        <w:tc>
          <w:tcPr>
            <w:tcW w:w="1445" w:type="dxa"/>
            <w:shd w:val="clear" w:color="auto" w:fill="FFFFFF"/>
          </w:tcPr>
          <w:p w:rsidR="00700B27" w:rsidRPr="0096025B" w:rsidRDefault="00700B27" w:rsidP="00DE6BB1">
            <w:pPr>
              <w:pStyle w:val="CETBodytext"/>
              <w:ind w:right="-1"/>
              <w:rPr>
                <w:rFonts w:cs="Arial"/>
                <w:color w:val="000000" w:themeColor="text1"/>
                <w:szCs w:val="18"/>
                <w:lang w:val="en-GB"/>
              </w:rPr>
            </w:pPr>
          </w:p>
        </w:tc>
        <w:tc>
          <w:tcPr>
            <w:tcW w:w="1446" w:type="dxa"/>
            <w:shd w:val="clear" w:color="auto" w:fill="FFFFFF"/>
          </w:tcPr>
          <w:p w:rsidR="00700B27" w:rsidRPr="0096025B" w:rsidRDefault="00700B27" w:rsidP="00DE6BB1">
            <w:pPr>
              <w:pStyle w:val="CETBodytext"/>
              <w:ind w:right="-1"/>
              <w:rPr>
                <w:rFonts w:cs="Arial"/>
                <w:color w:val="000000" w:themeColor="text1"/>
                <w:szCs w:val="18"/>
                <w:lang w:val="en-GB"/>
              </w:rPr>
            </w:pPr>
          </w:p>
        </w:tc>
      </w:tr>
      <w:tr w:rsidR="00700B27" w:rsidRPr="0096025B" w:rsidTr="00DE6BB1">
        <w:tc>
          <w:tcPr>
            <w:tcW w:w="1107" w:type="dxa"/>
            <w:shd w:val="clear" w:color="auto" w:fill="FFFFFF"/>
          </w:tcPr>
          <w:p w:rsidR="00700B27" w:rsidRPr="0096025B" w:rsidRDefault="00700B27" w:rsidP="00DE6BB1">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Table size </w:instrText>
            </w:r>
            <w:r w:rsidRPr="0096025B">
              <w:rPr>
                <w:color w:val="000000" w:themeColor="text1"/>
                <w:lang w:val="en-GB"/>
              </w:rPr>
              <w:fldChar w:fldCharType="end"/>
            </w:r>
          </w:p>
        </w:tc>
        <w:tc>
          <w:tcPr>
            <w:tcW w:w="1024" w:type="dxa"/>
            <w:shd w:val="clear" w:color="auto" w:fill="FFFFFF"/>
          </w:tcPr>
          <w:p w:rsidR="00700B27" w:rsidRPr="0096025B" w:rsidRDefault="00700B27" w:rsidP="00DE6BB1">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can be </w:instrText>
            </w:r>
            <w:r w:rsidRPr="0096025B">
              <w:rPr>
                <w:color w:val="000000" w:themeColor="text1"/>
                <w:lang w:val="en-GB"/>
              </w:rPr>
              <w:fldChar w:fldCharType="end"/>
            </w:r>
          </w:p>
        </w:tc>
        <w:tc>
          <w:tcPr>
            <w:tcW w:w="1024" w:type="dxa"/>
            <w:shd w:val="clear" w:color="auto" w:fill="FFFFFF"/>
          </w:tcPr>
          <w:p w:rsidR="00700B27" w:rsidRPr="0096025B" w:rsidRDefault="00700B27" w:rsidP="00DE6BB1">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edited </w:instrText>
            </w:r>
            <w:r w:rsidRPr="0096025B">
              <w:rPr>
                <w:color w:val="000000" w:themeColor="text1"/>
                <w:lang w:val="en-GB"/>
              </w:rPr>
              <w:fldChar w:fldCharType="end"/>
            </w:r>
          </w:p>
        </w:tc>
        <w:tc>
          <w:tcPr>
            <w:tcW w:w="1445" w:type="dxa"/>
            <w:shd w:val="clear" w:color="auto" w:fill="FFFFFF"/>
          </w:tcPr>
          <w:p w:rsidR="00700B27" w:rsidRPr="0096025B" w:rsidRDefault="00700B27" w:rsidP="00DE6BB1">
            <w:pPr>
              <w:pStyle w:val="CETBodytext"/>
              <w:ind w:right="-1"/>
              <w:rPr>
                <w:rFonts w:cs="Arial"/>
                <w:color w:val="000000" w:themeColor="text1"/>
                <w:szCs w:val="18"/>
                <w:lang w:val="en-GB"/>
              </w:rPr>
            </w:pPr>
          </w:p>
        </w:tc>
        <w:tc>
          <w:tcPr>
            <w:tcW w:w="1446" w:type="dxa"/>
            <w:shd w:val="clear" w:color="auto" w:fill="FFFFFF"/>
          </w:tcPr>
          <w:p w:rsidR="00700B27" w:rsidRPr="0096025B" w:rsidRDefault="00700B27" w:rsidP="00DE6BB1">
            <w:pPr>
              <w:pStyle w:val="CETBodytext"/>
              <w:ind w:right="-1"/>
              <w:rPr>
                <w:rFonts w:cs="Arial"/>
                <w:color w:val="000000" w:themeColor="text1"/>
                <w:szCs w:val="18"/>
                <w:lang w:val="en-GB"/>
              </w:rPr>
            </w:pPr>
          </w:p>
        </w:tc>
      </w:tr>
      <w:tr w:rsidR="00700B27" w:rsidRPr="0096025B" w:rsidTr="00DE6BB1">
        <w:tc>
          <w:tcPr>
            <w:tcW w:w="1107" w:type="dxa"/>
            <w:shd w:val="clear" w:color="auto" w:fill="FFFFFF"/>
          </w:tcPr>
          <w:p w:rsidR="00700B27" w:rsidRPr="0096025B" w:rsidRDefault="00700B27" w:rsidP="00DE6BB1">
            <w:pPr>
              <w:pStyle w:val="CETBodytext"/>
              <w:ind w:right="-1"/>
              <w:rPr>
                <w:rFonts w:cs="Arial"/>
                <w:color w:val="000000" w:themeColor="text1"/>
                <w:szCs w:val="18"/>
                <w:lang w:val="en-GB"/>
              </w:rPr>
            </w:pPr>
          </w:p>
        </w:tc>
        <w:tc>
          <w:tcPr>
            <w:tcW w:w="1024" w:type="dxa"/>
            <w:shd w:val="clear" w:color="auto" w:fill="FFFFFF"/>
          </w:tcPr>
          <w:p w:rsidR="00700B27" w:rsidRPr="0096025B" w:rsidRDefault="00700B27" w:rsidP="00DE6BB1">
            <w:pPr>
              <w:pStyle w:val="CETBodytext"/>
              <w:ind w:right="-1"/>
              <w:rPr>
                <w:rFonts w:cs="Arial"/>
                <w:color w:val="000000" w:themeColor="text1"/>
                <w:szCs w:val="18"/>
                <w:lang w:val="en-GB"/>
              </w:rPr>
            </w:pPr>
          </w:p>
        </w:tc>
        <w:tc>
          <w:tcPr>
            <w:tcW w:w="1024" w:type="dxa"/>
            <w:shd w:val="clear" w:color="auto" w:fill="FFFFFF"/>
          </w:tcPr>
          <w:p w:rsidR="00700B27" w:rsidRPr="0096025B" w:rsidRDefault="00700B27" w:rsidP="00DE6BB1">
            <w:pPr>
              <w:pStyle w:val="CETBodytext"/>
              <w:ind w:right="-1"/>
              <w:rPr>
                <w:rFonts w:cs="Arial"/>
                <w:color w:val="000000" w:themeColor="text1"/>
                <w:szCs w:val="18"/>
                <w:lang w:val="en-GB"/>
              </w:rPr>
            </w:pPr>
          </w:p>
        </w:tc>
        <w:tc>
          <w:tcPr>
            <w:tcW w:w="1445" w:type="dxa"/>
            <w:shd w:val="clear" w:color="auto" w:fill="FFFFFF"/>
          </w:tcPr>
          <w:p w:rsidR="00700B27" w:rsidRPr="0096025B" w:rsidRDefault="00700B27" w:rsidP="00DE6BB1">
            <w:pPr>
              <w:pStyle w:val="CETBodytext"/>
              <w:ind w:right="-1"/>
              <w:rPr>
                <w:rFonts w:cs="Arial"/>
                <w:color w:val="000000" w:themeColor="text1"/>
                <w:szCs w:val="18"/>
                <w:lang w:val="en-GB"/>
              </w:rPr>
            </w:pPr>
          </w:p>
        </w:tc>
        <w:tc>
          <w:tcPr>
            <w:tcW w:w="1446" w:type="dxa"/>
            <w:shd w:val="clear" w:color="auto" w:fill="FFFFFF"/>
          </w:tcPr>
          <w:p w:rsidR="00700B27" w:rsidRPr="0096025B" w:rsidRDefault="00700B27" w:rsidP="00DE6BB1">
            <w:pPr>
              <w:pStyle w:val="CETBodytext"/>
              <w:ind w:right="-1"/>
              <w:rPr>
                <w:rFonts w:cs="Arial"/>
                <w:color w:val="000000" w:themeColor="text1"/>
                <w:szCs w:val="18"/>
                <w:lang w:val="en-GB"/>
              </w:rPr>
            </w:pPr>
          </w:p>
        </w:tc>
      </w:tr>
    </w:tbl>
    <w:p w:rsidR="00700B27" w:rsidRPr="0096025B" w:rsidRDefault="00700B27" w:rsidP="00700B27">
      <w:pPr>
        <w:pStyle w:val="CETheadingx"/>
        <w:rPr>
          <w:color w:val="000000" w:themeColor="text1"/>
        </w:rPr>
      </w:pPr>
      <w:r w:rsidRPr="0096025B">
        <w:rPr>
          <w:color w:val="000000" w:themeColor="text1"/>
        </w:rPr>
        <w:t>Figure captions</w:t>
      </w:r>
    </w:p>
    <w:p w:rsidR="00700B27" w:rsidRPr="0096025B" w:rsidRDefault="00700B27" w:rsidP="00700B27">
      <w:pPr>
        <w:pStyle w:val="CETBodytext"/>
        <w:rPr>
          <w:color w:val="000000" w:themeColor="text1"/>
          <w:lang w:val="en-GB"/>
        </w:rPr>
      </w:pPr>
    </w:p>
    <w:p w:rsidR="00700B27" w:rsidRPr="0096025B" w:rsidRDefault="00700B27" w:rsidP="00700B27">
      <w:pPr>
        <w:pStyle w:val="CETBodytext"/>
        <w:rPr>
          <w:color w:val="000000" w:themeColor="text1"/>
          <w:lang w:val="en-GB"/>
        </w:rPr>
      </w:pPr>
    </w:p>
    <w:p w:rsidR="00700B27" w:rsidRPr="0096025B" w:rsidRDefault="00700B27" w:rsidP="00700B27">
      <w:pPr>
        <w:pStyle w:val="CETBodytext"/>
        <w:rPr>
          <w:color w:val="000000" w:themeColor="text1"/>
          <w:lang w:val="en-GB"/>
        </w:rPr>
      </w:pPr>
      <w:r w:rsidRPr="0096025B">
        <w:rPr>
          <w:noProof/>
          <w:color w:val="000000" w:themeColor="text1"/>
        </w:rPr>
        <w:drawing>
          <wp:anchor distT="0" distB="0" distL="114300" distR="114300" simplePos="0" relativeHeight="251659264" behindDoc="0" locked="0" layoutInCell="1" allowOverlap="1" wp14:anchorId="25C1667A" wp14:editId="07852A8B">
            <wp:simplePos x="0" y="0"/>
            <wp:positionH relativeFrom="column">
              <wp:posOffset>-3810</wp:posOffset>
            </wp:positionH>
            <wp:positionV relativeFrom="paragraph">
              <wp:posOffset>148590</wp:posOffset>
            </wp:positionV>
            <wp:extent cx="891540" cy="885825"/>
            <wp:effectExtent l="0" t="0" r="381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B27" w:rsidRPr="0096025B" w:rsidRDefault="00700B27" w:rsidP="00700B27">
      <w:pPr>
        <w:pStyle w:val="CETCaption"/>
        <w:rPr>
          <w:color w:val="000000" w:themeColor="text1"/>
        </w:rPr>
      </w:pPr>
    </w:p>
    <w:p w:rsidR="00700B27" w:rsidRPr="0096025B" w:rsidRDefault="00700B27" w:rsidP="00700B27">
      <w:pPr>
        <w:pStyle w:val="CETCaption"/>
        <w:rPr>
          <w:color w:val="000000" w:themeColor="text1"/>
        </w:rPr>
      </w:pPr>
    </w:p>
    <w:p w:rsidR="00700B27" w:rsidRPr="0096025B" w:rsidRDefault="00700B27" w:rsidP="00700B27">
      <w:pPr>
        <w:pStyle w:val="CETCaption"/>
        <w:rPr>
          <w:color w:val="000000" w:themeColor="text1"/>
        </w:rPr>
      </w:pPr>
    </w:p>
    <w:p w:rsidR="00700B27" w:rsidRPr="0096025B" w:rsidRDefault="00700B27" w:rsidP="00700B27">
      <w:pPr>
        <w:pStyle w:val="CETCaption"/>
        <w:rPr>
          <w:color w:val="000000" w:themeColor="text1"/>
        </w:rPr>
      </w:pPr>
      <w:r w:rsidRPr="0096025B">
        <w:rPr>
          <w:color w:val="000000" w:themeColor="text1"/>
        </w:rPr>
        <w:t xml:space="preserve">Figure 1: Captions should be placed below each illustration, font Arial, Italic, 9 pts, with 12 </w:t>
      </w:r>
      <w:proofErr w:type="spellStart"/>
      <w:r w:rsidRPr="0096025B">
        <w:rPr>
          <w:color w:val="000000" w:themeColor="text1"/>
        </w:rPr>
        <w:t>pt</w:t>
      </w:r>
      <w:proofErr w:type="spellEnd"/>
      <w:r w:rsidRPr="0096025B">
        <w:rPr>
          <w:color w:val="000000" w:themeColor="text1"/>
        </w:rPr>
        <w:t xml:space="preserve"> before and 12 pts below the paragraph. Figures and figure captions should be placed flush-left; two narrow figures may be placed side-by-side. </w:t>
      </w:r>
    </w:p>
    <w:p w:rsidR="00700B27" w:rsidRPr="0096025B" w:rsidRDefault="00700B27" w:rsidP="00700B27">
      <w:pPr>
        <w:pStyle w:val="CETBodytext"/>
        <w:rPr>
          <w:color w:val="000000" w:themeColor="text1"/>
        </w:rPr>
      </w:pPr>
      <w:r w:rsidRPr="0096025B">
        <w:rPr>
          <w:color w:val="000000" w:themeColor="text1"/>
        </w:rPr>
        <w:t>Please make sure that the captions are on the same page with the relevant figures and tables. Please reference figures in the text by writing: e.g. Figure 1. (do not use Fig.). The caption should start with a capital letter. Please keep the caption short – taking preferably 1 line, maximum 2.</w:t>
      </w:r>
    </w:p>
    <w:p w:rsidR="00700B27" w:rsidRPr="0096025B" w:rsidRDefault="00700B27" w:rsidP="00700B27">
      <w:pPr>
        <w:pStyle w:val="CETheadingx"/>
        <w:rPr>
          <w:color w:val="000000" w:themeColor="text1"/>
        </w:rPr>
      </w:pPr>
      <w:r w:rsidRPr="0096025B">
        <w:rPr>
          <w:color w:val="000000" w:themeColor="text1"/>
        </w:rPr>
        <w:t>References in the text</w:t>
      </w:r>
    </w:p>
    <w:p w:rsidR="00700B27" w:rsidRPr="0096025B" w:rsidRDefault="00700B27" w:rsidP="00700B27">
      <w:pPr>
        <w:pStyle w:val="CETBodytext"/>
        <w:rPr>
          <w:color w:val="000000" w:themeColor="text1"/>
          <w:lang w:val="en-GB"/>
        </w:rPr>
      </w:pPr>
      <w:r w:rsidRPr="0096025B">
        <w:rPr>
          <w:color w:val="000000" w:themeColor="text1"/>
          <w:lang w:val="en-GB"/>
        </w:rPr>
        <w:t xml:space="preserve">In order to give our readers a sense of continuity, we encourage you to identify </w:t>
      </w:r>
      <w:r w:rsidRPr="0096025B">
        <w:rPr>
          <w:color w:val="000000" w:themeColor="text1"/>
        </w:rPr>
        <w:t>NANOJ</w:t>
      </w:r>
      <w:r w:rsidRPr="0096025B">
        <w:rPr>
          <w:color w:val="000000" w:themeColor="text1"/>
          <w:lang w:val="en-GB"/>
        </w:rPr>
        <w:t xml:space="preserve"> articles of similar research in your papers. Please, do a literature check of the papers published in </w:t>
      </w:r>
      <w:r w:rsidRPr="0096025B">
        <w:rPr>
          <w:color w:val="000000" w:themeColor="text1"/>
        </w:rPr>
        <w:t>NANOJ</w:t>
      </w:r>
      <w:r w:rsidRPr="0096025B">
        <w:rPr>
          <w:color w:val="000000" w:themeColor="text1"/>
          <w:lang w:val="en-GB"/>
        </w:rPr>
        <w:t xml:space="preserve"> in recent years at </w:t>
      </w:r>
      <w:hyperlink r:id="rId9" w:history="1">
        <w:r w:rsidRPr="0096025B">
          <w:rPr>
            <w:rStyle w:val="Hipervnculo"/>
            <w:color w:val="000000" w:themeColor="text1"/>
            <w:lang w:val="en-GB"/>
          </w:rPr>
          <w:t>http://journals.cincader.org/index.php/nanoj/index</w:t>
        </w:r>
      </w:hyperlink>
      <w:r w:rsidRPr="0096025B">
        <w:rPr>
          <w:color w:val="000000" w:themeColor="text1"/>
          <w:lang w:val="en-GB"/>
        </w:rPr>
        <w:t xml:space="preserve">. </w:t>
      </w:r>
    </w:p>
    <w:p w:rsidR="00700B27" w:rsidRPr="0096025B" w:rsidRDefault="00700B27" w:rsidP="00700B27">
      <w:pPr>
        <w:pStyle w:val="CETBodytext"/>
        <w:rPr>
          <w:rFonts w:cs="Arial"/>
          <w:color w:val="000000" w:themeColor="text1"/>
          <w:szCs w:val="18"/>
          <w:lang w:val="en-GB" w:eastAsia="en-GB"/>
        </w:rPr>
      </w:pPr>
      <w:r w:rsidRPr="0096025B">
        <w:rPr>
          <w:rFonts w:cs="Arial"/>
          <w:color w:val="000000" w:themeColor="text1"/>
          <w:szCs w:val="18"/>
          <w:lang w:val="en-GB" w:eastAsia="en-GB"/>
        </w:rPr>
        <w:t>Using a list of lumped references is not helpful to the readers. If you need to use more references at least a short assessment/justification should be provided – individually. This can be done by mentioning 1 or 2 phrases per reference to show how it is different from the others and why it deserves mentioning.</w:t>
      </w:r>
    </w:p>
    <w:p w:rsidR="00700B27" w:rsidRPr="0096025B" w:rsidRDefault="00700B27" w:rsidP="00700B27">
      <w:pPr>
        <w:pStyle w:val="CETBodytext"/>
        <w:rPr>
          <w:color w:val="000000" w:themeColor="text1"/>
          <w:lang w:val="en-GB"/>
        </w:rPr>
      </w:pPr>
      <w:r w:rsidRPr="0096025B">
        <w:rPr>
          <w:color w:val="000000" w:themeColor="text1"/>
          <w:lang w:val="en-GB"/>
        </w:rPr>
        <w:t>Citation in the text to a literature source, is given by the surname of the author(s) followed by the year of publication, e.g. "Smith (1984) has reported ..., which was recently confirmed (Jackson and Sharp, 1986)." For references with more than two authors, text citations should be shortened to the first author followed by "et al.” However, in the list of References the names and initials of all authors should be mentioned. Just “et al.” is neither ethical nor politically correct. Using multiple references in a sequence is not very helpful for a reader. If you need to use more references at least a short assessment/justification should be provided.</w:t>
      </w:r>
    </w:p>
    <w:p w:rsidR="00700B27" w:rsidRPr="0096025B" w:rsidRDefault="00700B27" w:rsidP="00700B27">
      <w:pPr>
        <w:pStyle w:val="CETBodytext"/>
        <w:rPr>
          <w:color w:val="000000" w:themeColor="text1"/>
          <w:lang w:val="en-GB"/>
        </w:rPr>
      </w:pPr>
      <w:r w:rsidRPr="0096025B">
        <w:rPr>
          <w:color w:val="000000" w:themeColor="text1"/>
          <w:lang w:val="en-GB"/>
        </w:rPr>
        <w:t xml:space="preserve">Two or more references by the same author published in the same year are differentiated by the letters a, b, c, etc. immediately after the year. The references should be listed in alphabetical order in the list of References. </w:t>
      </w:r>
    </w:p>
    <w:p w:rsidR="00700B27" w:rsidRPr="0096025B" w:rsidRDefault="00700B27" w:rsidP="00700B27">
      <w:pPr>
        <w:pStyle w:val="CETHeading1"/>
        <w:tabs>
          <w:tab w:val="clear" w:pos="360"/>
        </w:tabs>
        <w:rPr>
          <w:color w:val="000000" w:themeColor="text1"/>
          <w:lang w:val="en-GB"/>
        </w:rPr>
      </w:pPr>
      <w:r w:rsidRPr="0096025B">
        <w:rPr>
          <w:color w:val="000000" w:themeColor="text1"/>
          <w:lang w:val="en-GB"/>
        </w:rPr>
        <w:t>Conclusions</w:t>
      </w:r>
    </w:p>
    <w:p w:rsidR="00700B27" w:rsidRPr="0096025B" w:rsidRDefault="00700B27" w:rsidP="00700B27">
      <w:pPr>
        <w:pStyle w:val="CETBodytext"/>
        <w:rPr>
          <w:color w:val="000000" w:themeColor="text1"/>
          <w:lang w:val="en-GB"/>
        </w:rPr>
      </w:pPr>
      <w:r w:rsidRPr="0096025B">
        <w:rPr>
          <w:color w:val="000000" w:themeColor="text1"/>
          <w:lang w:val="en-GB"/>
        </w:rPr>
        <w:t>It is mandatory to have conclusions in the manuscript</w:t>
      </w:r>
      <w:r w:rsidRPr="0096025B">
        <w:rPr>
          <w:b/>
          <w:color w:val="000000" w:themeColor="text1"/>
          <w:lang w:val="en-GB"/>
        </w:rPr>
        <w:t>.</w:t>
      </w:r>
      <w:r w:rsidRPr="0096025B">
        <w:rPr>
          <w:color w:val="000000" w:themeColor="text1"/>
          <w:lang w:val="en-GB"/>
        </w:rPr>
        <w:t xml:space="preserve"> This ensures completeness of the presentation as well as provides the readers with an idea about the significance of the achievements in the presented work. The conclusions should point out the significance of the presented work. It is advised that</w:t>
      </w:r>
      <w:r w:rsidRPr="0096025B">
        <w:rPr>
          <w:color w:val="000000" w:themeColor="text1"/>
          <w:lang w:val="en-GB" w:eastAsia="zh-CN"/>
        </w:rPr>
        <w:t xml:space="preserve"> the</w:t>
      </w:r>
      <w:r w:rsidRPr="0096025B">
        <w:rPr>
          <w:color w:val="000000" w:themeColor="text1"/>
          <w:lang w:val="en-GB"/>
        </w:rPr>
        <w:t xml:space="preserve"> contain</w:t>
      </w:r>
      <w:r w:rsidRPr="0096025B">
        <w:rPr>
          <w:color w:val="000000" w:themeColor="text1"/>
          <w:lang w:val="en-GB" w:eastAsia="zh-CN"/>
        </w:rPr>
        <w:t>ed</w:t>
      </w:r>
      <w:r w:rsidRPr="0096025B">
        <w:rPr>
          <w:color w:val="000000" w:themeColor="text1"/>
          <w:lang w:val="en-GB"/>
        </w:rPr>
        <w:t xml:space="preserve"> quantitative reasoning where appropriate, comparing the obtained results to previous work or appropriate benchmarks. Please do not make another abstract.</w:t>
      </w:r>
    </w:p>
    <w:p w:rsidR="00700B27" w:rsidRPr="0096025B" w:rsidRDefault="00700B27" w:rsidP="00700B27">
      <w:pPr>
        <w:pStyle w:val="CETAcknowledgements"/>
        <w:rPr>
          <w:color w:val="000000" w:themeColor="text1"/>
        </w:rPr>
      </w:pPr>
      <w:r w:rsidRPr="0096025B">
        <w:rPr>
          <w:color w:val="000000" w:themeColor="text1"/>
        </w:rPr>
        <w:t xml:space="preserve">Acknowledgments </w:t>
      </w:r>
    </w:p>
    <w:p w:rsidR="00700B27" w:rsidRPr="0096025B" w:rsidRDefault="00700B27" w:rsidP="00700B27">
      <w:pPr>
        <w:pStyle w:val="CETBodytext"/>
        <w:rPr>
          <w:color w:val="000000" w:themeColor="text1"/>
          <w:lang w:val="en-GB"/>
        </w:rPr>
      </w:pPr>
      <w:r w:rsidRPr="0096025B">
        <w:rPr>
          <w:color w:val="000000" w:themeColor="text1"/>
          <w:lang w:val="en-GB"/>
        </w:rPr>
        <w:t xml:space="preserve">In case of Acknowledgments, please add this paragraph after Conclusions and do not number it. </w:t>
      </w:r>
      <w:r w:rsidRPr="0096025B">
        <w:rPr>
          <w:color w:val="000000" w:themeColor="text1"/>
          <w:lang w:val="en-GB"/>
        </w:rPr>
        <w:br/>
        <w:t xml:space="preserve">[Style: </w:t>
      </w:r>
      <w:r w:rsidRPr="0096025B">
        <w:rPr>
          <w:color w:val="000000" w:themeColor="text1"/>
        </w:rPr>
        <w:t>NANOJ</w:t>
      </w:r>
      <w:r w:rsidRPr="0096025B">
        <w:rPr>
          <w:color w:val="000000" w:themeColor="text1"/>
          <w:lang w:val="en-GB"/>
        </w:rPr>
        <w:t xml:space="preserve"> Acknowledgements]</w:t>
      </w:r>
    </w:p>
    <w:p w:rsidR="00700B27" w:rsidRPr="0096025B" w:rsidRDefault="00700B27" w:rsidP="00700B27">
      <w:pPr>
        <w:pStyle w:val="CETReference"/>
        <w:rPr>
          <w:color w:val="000000" w:themeColor="text1"/>
        </w:rPr>
      </w:pPr>
      <w:r w:rsidRPr="0096025B">
        <w:rPr>
          <w:color w:val="000000" w:themeColor="text1"/>
        </w:rPr>
        <w:t xml:space="preserve">Reference </w:t>
      </w:r>
    </w:p>
    <w:p w:rsidR="00700B27" w:rsidRPr="0096025B" w:rsidRDefault="00700B27" w:rsidP="00700B27">
      <w:pPr>
        <w:pStyle w:val="CETBodytext"/>
        <w:rPr>
          <w:color w:val="000000" w:themeColor="text1"/>
          <w:lang w:val="en-GB"/>
        </w:rPr>
      </w:pPr>
      <w:r w:rsidRPr="0096025B">
        <w:rPr>
          <w:color w:val="000000" w:themeColor="text1"/>
          <w:lang w:val="en-GB"/>
        </w:rPr>
        <w:t xml:space="preserve">Do not number the References paragraph [Style: </w:t>
      </w:r>
      <w:r w:rsidRPr="0096025B">
        <w:rPr>
          <w:color w:val="000000" w:themeColor="text1"/>
        </w:rPr>
        <w:t>NANOJ</w:t>
      </w:r>
      <w:r w:rsidRPr="0096025B">
        <w:rPr>
          <w:color w:val="000000" w:themeColor="text1"/>
          <w:lang w:val="en-GB"/>
        </w:rPr>
        <w:t xml:space="preserve"> Reference]</w:t>
      </w:r>
    </w:p>
    <w:p w:rsidR="00700B27" w:rsidRPr="0096025B" w:rsidRDefault="00700B27" w:rsidP="00700B27">
      <w:pPr>
        <w:pStyle w:val="CETBodytext"/>
        <w:rPr>
          <w:color w:val="000000" w:themeColor="text1"/>
          <w:lang w:val="en-GB"/>
        </w:rPr>
      </w:pPr>
      <w:r w:rsidRPr="0096025B">
        <w:rPr>
          <w:color w:val="000000" w:themeColor="text1"/>
          <w:lang w:val="en-GB"/>
        </w:rPr>
        <w:t xml:space="preserve">References are prepared according to the Harvard style (name/year system). Please be sure that your references strictly follow the rules here below reported. Otherwise your paper will not be accepted for publication into the volume.  </w:t>
      </w:r>
    </w:p>
    <w:p w:rsidR="00700B27" w:rsidRPr="0096025B" w:rsidRDefault="00700B27" w:rsidP="00700B27">
      <w:pPr>
        <w:pStyle w:val="CETBodytext"/>
        <w:rPr>
          <w:color w:val="000000" w:themeColor="text1"/>
          <w:lang w:val="en-GB"/>
        </w:rPr>
      </w:pPr>
      <w:r w:rsidRPr="0096025B">
        <w:rPr>
          <w:color w:val="000000" w:themeColor="text1"/>
          <w:lang w:val="en-GB"/>
        </w:rPr>
        <w:t>The articles in press should be used only if they have been accepted and have already allocated soon their DOI.</w:t>
      </w:r>
    </w:p>
    <w:p w:rsidR="00700B27" w:rsidRPr="0096025B" w:rsidRDefault="00700B27" w:rsidP="00700B27">
      <w:pPr>
        <w:pStyle w:val="CETBodytext"/>
        <w:rPr>
          <w:rFonts w:cs="Arial"/>
          <w:color w:val="000000" w:themeColor="text1"/>
          <w:szCs w:val="18"/>
          <w:lang w:val="en-GB" w:eastAsia="en-GB"/>
        </w:rPr>
      </w:pPr>
      <w:r w:rsidRPr="0096025B">
        <w:rPr>
          <w:rFonts w:cs="Arial"/>
          <w:color w:val="000000" w:themeColor="text1"/>
          <w:szCs w:val="18"/>
          <w:lang w:val="en-GB" w:eastAsia="en-GB"/>
        </w:rPr>
        <w:lastRenderedPageBreak/>
        <w:t>When referencing conference proceedings page numbers should be provided, when proceedings are not available the lecture identification – e.g. a lecture number or a poster number.</w:t>
      </w:r>
    </w:p>
    <w:p w:rsidR="00700B27" w:rsidRPr="0096025B" w:rsidRDefault="00700B27" w:rsidP="00700B27">
      <w:pPr>
        <w:pStyle w:val="CETBodytext"/>
        <w:rPr>
          <w:rFonts w:cs="Arial"/>
          <w:color w:val="000000" w:themeColor="text1"/>
          <w:lang w:val="en-GB" w:eastAsia="en-GB"/>
        </w:rPr>
      </w:pPr>
      <w:r w:rsidRPr="0096025B">
        <w:rPr>
          <w:rFonts w:cs="Arial"/>
          <w:color w:val="000000" w:themeColor="text1"/>
          <w:lang w:val="en-GB" w:eastAsia="en-GB"/>
        </w:rPr>
        <w:t>When you are referencing websites an author or authoring institution should be provided. The date of the last access should be provided as well.</w:t>
      </w:r>
    </w:p>
    <w:p w:rsidR="00700B27" w:rsidRPr="0096025B" w:rsidRDefault="00700B27" w:rsidP="00700B27">
      <w:pPr>
        <w:pStyle w:val="CETBodytext"/>
        <w:rPr>
          <w:color w:val="000000" w:themeColor="text1"/>
          <w:lang w:val="en-GB" w:eastAsia="en-GB"/>
        </w:rPr>
      </w:pPr>
      <w:r w:rsidRPr="0096025B">
        <w:rPr>
          <w:color w:val="000000" w:themeColor="text1"/>
          <w:lang w:val="en-GB" w:eastAsia="en-GB"/>
        </w:rPr>
        <w:t>The hyperlinks (blue colour and underlining) should be removed from email addresses and web references.</w:t>
      </w:r>
    </w:p>
    <w:p w:rsidR="00700B27" w:rsidRPr="0096025B" w:rsidRDefault="00700B27" w:rsidP="00700B27">
      <w:pPr>
        <w:pStyle w:val="CETBodytext"/>
        <w:rPr>
          <w:color w:val="000000" w:themeColor="text1"/>
          <w:lang w:val="en-GB" w:eastAsia="en-GB"/>
        </w:rPr>
      </w:pPr>
      <w:r w:rsidRPr="0096025B">
        <w:rPr>
          <w:color w:val="000000" w:themeColor="text1"/>
          <w:lang w:val="en-GB" w:eastAsia="en-GB"/>
        </w:rPr>
        <w:t xml:space="preserve">You do not need to repeat http:// as modern browsers. </w:t>
      </w:r>
      <w:proofErr w:type="gramStart"/>
      <w:r w:rsidRPr="0096025B">
        <w:rPr>
          <w:color w:val="000000" w:themeColor="text1"/>
          <w:lang w:val="en-GB" w:eastAsia="en-GB"/>
        </w:rPr>
        <w:t>However</w:t>
      </w:r>
      <w:proofErr w:type="gramEnd"/>
      <w:r w:rsidRPr="0096025B">
        <w:rPr>
          <w:color w:val="000000" w:themeColor="text1"/>
          <w:lang w:val="en-GB" w:eastAsia="en-GB"/>
        </w:rPr>
        <w:t xml:space="preserve"> the date of the last access should be always provided.</w:t>
      </w:r>
    </w:p>
    <w:p w:rsidR="00700B27" w:rsidRPr="0096025B" w:rsidRDefault="00700B27" w:rsidP="00700B27">
      <w:pPr>
        <w:pStyle w:val="CETBodytext"/>
        <w:rPr>
          <w:color w:val="000000" w:themeColor="text1"/>
          <w:lang w:val="en-GB" w:eastAsia="zh-CN"/>
        </w:rPr>
      </w:pPr>
      <w:r w:rsidRPr="0096025B">
        <w:rPr>
          <w:color w:val="000000" w:themeColor="text1"/>
          <w:lang w:val="en-GB" w:eastAsia="en-GB"/>
        </w:rPr>
        <w:t xml:space="preserve">For books, thesis, report etc. - </w:t>
      </w:r>
      <w:r w:rsidRPr="0096025B">
        <w:rPr>
          <w:color w:val="000000" w:themeColor="text1"/>
          <w:lang w:val="en-GB" w:eastAsia="zh-CN"/>
        </w:rPr>
        <w:t xml:space="preserve"> please</w:t>
      </w:r>
      <w:r w:rsidRPr="0096025B">
        <w:rPr>
          <w:color w:val="000000" w:themeColor="text1"/>
          <w:lang w:val="en-GB" w:eastAsia="en-GB"/>
        </w:rPr>
        <w:t xml:space="preserve"> provide both the place and country where the book was published</w:t>
      </w:r>
      <w:r w:rsidRPr="0096025B">
        <w:rPr>
          <w:color w:val="000000" w:themeColor="text1"/>
          <w:lang w:val="en-GB" w:eastAsia="zh-CN"/>
        </w:rPr>
        <w:t>.</w:t>
      </w:r>
    </w:p>
    <w:p w:rsidR="00700B27" w:rsidRPr="0096025B" w:rsidRDefault="00700B27" w:rsidP="00700B27">
      <w:pPr>
        <w:pStyle w:val="CETBodytext"/>
        <w:rPr>
          <w:color w:val="000000" w:themeColor="text1"/>
          <w:lang w:val="en-GB"/>
        </w:rPr>
      </w:pPr>
      <w:r w:rsidRPr="0096025B">
        <w:rPr>
          <w:color w:val="000000" w:themeColor="text1"/>
          <w:lang w:val="en-GB"/>
        </w:rPr>
        <w:t>Please make sure that all entries in the list of references are cited in the text and that all citations in the text have entries in the references list.</w:t>
      </w:r>
    </w:p>
    <w:p w:rsidR="00700B27" w:rsidRPr="0096025B" w:rsidRDefault="00700B27" w:rsidP="00700B27">
      <w:pPr>
        <w:pStyle w:val="CETBodytext"/>
        <w:rPr>
          <w:color w:val="000000" w:themeColor="text1"/>
          <w:lang w:val="en-GB"/>
        </w:rPr>
      </w:pPr>
    </w:p>
    <w:p w:rsidR="00700B27" w:rsidRPr="0096025B" w:rsidRDefault="00700B27" w:rsidP="00700B27">
      <w:pPr>
        <w:pStyle w:val="CETBodytext"/>
        <w:rPr>
          <w:color w:val="000000" w:themeColor="text1"/>
          <w:lang w:val="en-GB"/>
        </w:rPr>
      </w:pPr>
      <w:r w:rsidRPr="0096025B">
        <w:rPr>
          <w:color w:val="000000" w:themeColor="text1"/>
          <w:lang w:val="en-GB"/>
        </w:rPr>
        <w:t xml:space="preserve">[Style: </w:t>
      </w:r>
      <w:r w:rsidRPr="0096025B">
        <w:rPr>
          <w:color w:val="000000" w:themeColor="text1"/>
        </w:rPr>
        <w:t>NANOJ</w:t>
      </w:r>
      <w:r w:rsidRPr="0096025B">
        <w:rPr>
          <w:color w:val="000000" w:themeColor="text1"/>
          <w:lang w:val="en-GB"/>
        </w:rPr>
        <w:t xml:space="preserve"> Reference-text]</w:t>
      </w:r>
    </w:p>
    <w:p w:rsidR="00700B27" w:rsidRPr="0096025B" w:rsidRDefault="00700B27" w:rsidP="00700B27">
      <w:pPr>
        <w:pStyle w:val="CETBodytext"/>
        <w:rPr>
          <w:color w:val="000000" w:themeColor="text1"/>
          <w:lang w:val="en-GB"/>
        </w:rPr>
      </w:pPr>
    </w:p>
    <w:p w:rsidR="00700B27" w:rsidRPr="0096025B" w:rsidRDefault="00700B27" w:rsidP="00700B27">
      <w:pPr>
        <w:pStyle w:val="CETReference-text"/>
        <w:rPr>
          <w:color w:val="000000" w:themeColor="text1"/>
        </w:rPr>
      </w:pPr>
      <w:proofErr w:type="spellStart"/>
      <w:r w:rsidRPr="0096025B">
        <w:rPr>
          <w:color w:val="000000" w:themeColor="text1"/>
        </w:rPr>
        <w:t>Bonzel</w:t>
      </w:r>
      <w:proofErr w:type="spellEnd"/>
      <w:r w:rsidRPr="0096025B">
        <w:rPr>
          <w:color w:val="000000" w:themeColor="text1"/>
        </w:rPr>
        <w:t xml:space="preserve"> H.P., Bradshaw A.M., </w:t>
      </w:r>
      <w:proofErr w:type="spellStart"/>
      <w:r w:rsidRPr="0096025B">
        <w:rPr>
          <w:color w:val="000000" w:themeColor="text1"/>
        </w:rPr>
        <w:t>Ertl</w:t>
      </w:r>
      <w:proofErr w:type="spellEnd"/>
      <w:r w:rsidRPr="0096025B">
        <w:rPr>
          <w:color w:val="000000" w:themeColor="text1"/>
        </w:rPr>
        <w:t xml:space="preserve"> G., 2019</w:t>
      </w:r>
      <w:r>
        <w:rPr>
          <w:color w:val="000000" w:themeColor="text1"/>
        </w:rPr>
        <w:t xml:space="preserve">, </w:t>
      </w:r>
      <w:r w:rsidRPr="0096025B">
        <w:rPr>
          <w:color w:val="000000" w:themeColor="text1"/>
        </w:rPr>
        <w:t xml:space="preserve">Eds., Physics and Chemistry of Alkali Metal Adsorption. Elsevier, Amsterdam, the Netherlands, </w:t>
      </w:r>
    </w:p>
    <w:p w:rsidR="00700B27" w:rsidRPr="0096025B" w:rsidRDefault="00700B27" w:rsidP="00700B27">
      <w:pPr>
        <w:pStyle w:val="CETReference-text"/>
        <w:rPr>
          <w:color w:val="000000" w:themeColor="text1"/>
        </w:rPr>
      </w:pPr>
      <w:proofErr w:type="spellStart"/>
      <w:r w:rsidRPr="0096025B">
        <w:rPr>
          <w:color w:val="000000" w:themeColor="text1"/>
        </w:rPr>
        <w:t>Hertel</w:t>
      </w:r>
      <w:proofErr w:type="spellEnd"/>
      <w:r w:rsidRPr="0096025B">
        <w:rPr>
          <w:color w:val="000000" w:themeColor="text1"/>
        </w:rPr>
        <w:t xml:space="preserve"> T., Over H., </w:t>
      </w:r>
      <w:proofErr w:type="spellStart"/>
      <w:r w:rsidRPr="0096025B">
        <w:rPr>
          <w:color w:val="000000" w:themeColor="text1"/>
        </w:rPr>
        <w:t>Bludau</w:t>
      </w:r>
      <w:proofErr w:type="spellEnd"/>
      <w:r w:rsidRPr="0096025B">
        <w:rPr>
          <w:color w:val="000000" w:themeColor="text1"/>
        </w:rPr>
        <w:t xml:space="preserve"> H., </w:t>
      </w:r>
      <w:proofErr w:type="spellStart"/>
      <w:r w:rsidRPr="0096025B">
        <w:rPr>
          <w:color w:val="000000" w:themeColor="text1"/>
        </w:rPr>
        <w:t>Gierer</w:t>
      </w:r>
      <w:proofErr w:type="spellEnd"/>
      <w:r w:rsidRPr="0096025B">
        <w:rPr>
          <w:color w:val="000000" w:themeColor="text1"/>
        </w:rPr>
        <w:t xml:space="preserve"> M., </w:t>
      </w:r>
      <w:proofErr w:type="spellStart"/>
      <w:r w:rsidRPr="0096025B">
        <w:rPr>
          <w:color w:val="000000" w:themeColor="text1"/>
        </w:rPr>
        <w:t>Ertl</w:t>
      </w:r>
      <w:proofErr w:type="spellEnd"/>
      <w:r w:rsidRPr="0096025B">
        <w:rPr>
          <w:color w:val="000000" w:themeColor="text1"/>
        </w:rPr>
        <w:t xml:space="preserve"> G., 2020a, The invention of a new solid surface, Surf. Sci. 301, 10-25.</w:t>
      </w:r>
    </w:p>
    <w:p w:rsidR="00700B27" w:rsidRPr="0096025B" w:rsidRDefault="00700B27" w:rsidP="00700B27">
      <w:pPr>
        <w:pStyle w:val="CETReference-text"/>
        <w:rPr>
          <w:color w:val="000000" w:themeColor="text1"/>
        </w:rPr>
      </w:pPr>
      <w:proofErr w:type="spellStart"/>
      <w:r w:rsidRPr="0096025B">
        <w:rPr>
          <w:color w:val="000000" w:themeColor="text1"/>
        </w:rPr>
        <w:t>Hertel</w:t>
      </w:r>
      <w:proofErr w:type="spellEnd"/>
      <w:r w:rsidRPr="0096025B">
        <w:rPr>
          <w:color w:val="000000" w:themeColor="text1"/>
        </w:rPr>
        <w:t xml:space="preserve"> T., Over H., </w:t>
      </w:r>
      <w:proofErr w:type="spellStart"/>
      <w:r w:rsidRPr="0096025B">
        <w:rPr>
          <w:color w:val="000000" w:themeColor="text1"/>
        </w:rPr>
        <w:t>Bludau</w:t>
      </w:r>
      <w:proofErr w:type="spellEnd"/>
      <w:r w:rsidRPr="0096025B">
        <w:rPr>
          <w:color w:val="000000" w:themeColor="text1"/>
        </w:rPr>
        <w:t xml:space="preserve"> H., </w:t>
      </w:r>
      <w:proofErr w:type="spellStart"/>
      <w:r w:rsidRPr="0096025B">
        <w:rPr>
          <w:color w:val="000000" w:themeColor="text1"/>
        </w:rPr>
        <w:t>Ertl</w:t>
      </w:r>
      <w:proofErr w:type="spellEnd"/>
      <w:r w:rsidRPr="0096025B">
        <w:rPr>
          <w:color w:val="000000" w:themeColor="text1"/>
        </w:rPr>
        <w:t xml:space="preserve"> G., 2020b</w:t>
      </w:r>
      <w:r>
        <w:rPr>
          <w:color w:val="000000" w:themeColor="text1"/>
        </w:rPr>
        <w:t>,</w:t>
      </w:r>
      <w:r w:rsidRPr="0096025B">
        <w:rPr>
          <w:color w:val="000000" w:themeColor="text1"/>
        </w:rPr>
        <w:t xml:space="preserve"> Phys. Rev., 50, 81-96. </w:t>
      </w:r>
    </w:p>
    <w:p w:rsidR="00700B27" w:rsidRPr="0096025B" w:rsidRDefault="00700B27" w:rsidP="00700B27">
      <w:pPr>
        <w:pStyle w:val="CETReference-text"/>
        <w:rPr>
          <w:color w:val="000000" w:themeColor="text1"/>
        </w:rPr>
      </w:pPr>
      <w:r w:rsidRPr="0096025B">
        <w:rPr>
          <w:color w:val="000000" w:themeColor="text1"/>
        </w:rPr>
        <w:t xml:space="preserve">Kern K., 1994b, The Chemical Physics of Solid Surfaces, vol. 7: Phase Transitions and </w:t>
      </w:r>
      <w:proofErr w:type="spellStart"/>
      <w:r w:rsidRPr="0096025B">
        <w:rPr>
          <w:color w:val="000000" w:themeColor="text1"/>
        </w:rPr>
        <w:t>Adsorbate</w:t>
      </w:r>
      <w:proofErr w:type="spellEnd"/>
      <w:r w:rsidRPr="0096025B">
        <w:rPr>
          <w:color w:val="000000" w:themeColor="text1"/>
        </w:rPr>
        <w:t xml:space="preserve"> </w:t>
      </w:r>
      <w:r>
        <w:rPr>
          <w:color w:val="000000" w:themeColor="text1"/>
        </w:rPr>
        <w:t>Restructuring at Metal Surfaces.</w:t>
      </w:r>
    </w:p>
    <w:p w:rsidR="00700B27" w:rsidRPr="0096025B" w:rsidRDefault="00700B27" w:rsidP="00700B27">
      <w:pPr>
        <w:pStyle w:val="CETReference-text"/>
        <w:rPr>
          <w:color w:val="000000" w:themeColor="text1"/>
        </w:rPr>
      </w:pPr>
      <w:proofErr w:type="spellStart"/>
      <w:r w:rsidRPr="0096025B">
        <w:rPr>
          <w:color w:val="000000" w:themeColor="text1"/>
        </w:rPr>
        <w:t>Kjurkchiev</w:t>
      </w:r>
      <w:proofErr w:type="spellEnd"/>
      <w:r w:rsidRPr="0096025B">
        <w:rPr>
          <w:color w:val="000000" w:themeColor="text1"/>
        </w:rPr>
        <w:t xml:space="preserve"> N., Andreev A., 2020,</w:t>
      </w:r>
      <w:r>
        <w:rPr>
          <w:color w:val="000000" w:themeColor="text1"/>
        </w:rPr>
        <w:t xml:space="preserve"> </w:t>
      </w:r>
      <w:r w:rsidRPr="0096025B">
        <w:rPr>
          <w:color w:val="000000" w:themeColor="text1"/>
        </w:rPr>
        <w:t xml:space="preserve">Two-sided method for computation of all multiple roots of an algebraic polynomial, </w:t>
      </w:r>
      <w:proofErr w:type="spellStart"/>
      <w:r w:rsidRPr="0096025B">
        <w:rPr>
          <w:color w:val="000000" w:themeColor="text1"/>
        </w:rPr>
        <w:t>Serdica</w:t>
      </w:r>
      <w:proofErr w:type="spellEnd"/>
      <w:r w:rsidRPr="0096025B">
        <w:rPr>
          <w:color w:val="000000" w:themeColor="text1"/>
        </w:rPr>
        <w:t>, 15, 302-330 (in Russian).</w:t>
      </w:r>
    </w:p>
    <w:p w:rsidR="00700B27" w:rsidRPr="0096025B" w:rsidRDefault="00700B27" w:rsidP="00700B27">
      <w:pPr>
        <w:pStyle w:val="CETReference-text"/>
        <w:spacing w:line="360" w:lineRule="auto"/>
        <w:rPr>
          <w:color w:val="000000" w:themeColor="text1"/>
          <w:szCs w:val="18"/>
        </w:rPr>
      </w:pPr>
      <w:r w:rsidRPr="0096025B">
        <w:rPr>
          <w:color w:val="000000" w:themeColor="text1"/>
          <w:szCs w:val="18"/>
        </w:rPr>
        <w:t>WWF (World Wide Fund for Nature), 2021,</w:t>
      </w:r>
      <w:r>
        <w:rPr>
          <w:color w:val="000000" w:themeColor="text1"/>
          <w:szCs w:val="18"/>
        </w:rPr>
        <w:t xml:space="preserve"> </w:t>
      </w:r>
      <w:r w:rsidRPr="0096025B">
        <w:rPr>
          <w:color w:val="000000" w:themeColor="text1"/>
          <w:szCs w:val="18"/>
        </w:rPr>
        <w:t xml:space="preserve">Living planet report </w:t>
      </w:r>
      <w:hyperlink r:id="rId10" w:history="1">
        <w:r w:rsidRPr="0096025B">
          <w:rPr>
            <w:color w:val="000000" w:themeColor="text1"/>
          </w:rPr>
          <w:t>www.wwf.de</w:t>
        </w:r>
      </w:hyperlink>
      <w:r w:rsidRPr="0096025B">
        <w:rPr>
          <w:color w:val="000000" w:themeColor="text1"/>
          <w:szCs w:val="18"/>
        </w:rPr>
        <w:t>, accessed 20.01.2020</w:t>
      </w:r>
    </w:p>
    <w:p w:rsidR="00700B27" w:rsidRPr="0096025B" w:rsidRDefault="00700B27" w:rsidP="00700B27">
      <w:pPr>
        <w:pStyle w:val="CETReference-text"/>
        <w:rPr>
          <w:b/>
          <w:bCs/>
          <w:color w:val="000000" w:themeColor="text1"/>
          <w:sz w:val="22"/>
        </w:rPr>
      </w:pPr>
    </w:p>
    <w:p w:rsidR="00700B27" w:rsidRPr="0096025B" w:rsidRDefault="00700B27" w:rsidP="00700B27">
      <w:pPr>
        <w:pStyle w:val="CETReference-text"/>
        <w:rPr>
          <w:b/>
          <w:color w:val="000000" w:themeColor="text1"/>
          <w:sz w:val="22"/>
        </w:rPr>
      </w:pPr>
      <w:r w:rsidRPr="0096025B">
        <w:rPr>
          <w:b/>
          <w:bCs/>
          <w:color w:val="000000" w:themeColor="text1"/>
          <w:sz w:val="22"/>
        </w:rPr>
        <w:t>In the Reference List</w:t>
      </w:r>
      <w:r w:rsidRPr="0096025B">
        <w:rPr>
          <w:b/>
          <w:color w:val="000000" w:themeColor="text1"/>
          <w:sz w:val="22"/>
        </w:rPr>
        <w:t> </w:t>
      </w:r>
    </w:p>
    <w:p w:rsidR="00700B27" w:rsidRPr="0096025B" w:rsidRDefault="00700B27" w:rsidP="00700B27">
      <w:pPr>
        <w:pStyle w:val="CETReference-text"/>
        <w:rPr>
          <w:color w:val="000000" w:themeColor="text1"/>
        </w:rPr>
      </w:pPr>
      <w:r w:rsidRPr="0096025B">
        <w:rPr>
          <w:rStyle w:val="Textoennegrita"/>
          <w:rFonts w:ascii="Helvetica" w:hAnsi="Helvetica"/>
          <w:color w:val="000000" w:themeColor="text1"/>
          <w:bdr w:val="none" w:sz="0" w:space="0" w:color="auto" w:frame="1"/>
          <w:shd w:val="clear" w:color="auto" w:fill="FCFCFD"/>
        </w:rPr>
        <w:t>Journals:</w:t>
      </w:r>
      <w:r w:rsidRPr="0096025B">
        <w:rPr>
          <w:rFonts w:ascii="Helvetica" w:hAnsi="Helvetica"/>
          <w:color w:val="000000" w:themeColor="text1"/>
          <w:shd w:val="clear" w:color="auto" w:fill="FCFCFD"/>
        </w:rPr>
        <w:t xml:space="preserve"> List of authors (with initials). Publication year. Article title. Full name of the Journal, volume: page extents. </w:t>
      </w:r>
      <w:proofErr w:type="spellStart"/>
      <w:r w:rsidRPr="0096025B">
        <w:rPr>
          <w:rFonts w:ascii="Helvetica" w:hAnsi="Helvetica"/>
          <w:color w:val="000000" w:themeColor="text1"/>
          <w:shd w:val="clear" w:color="auto" w:fill="FCFCFD"/>
        </w:rPr>
        <w:t>doi</w:t>
      </w:r>
      <w:proofErr w:type="spellEnd"/>
      <w:r w:rsidRPr="0096025B">
        <w:rPr>
          <w:rFonts w:ascii="Helvetica" w:hAnsi="Helvetica"/>
          <w:color w:val="000000" w:themeColor="text1"/>
          <w:shd w:val="clear" w:color="auto" w:fill="FCFCFD"/>
        </w:rPr>
        <w:t xml:space="preserve"> (if available) </w:t>
      </w:r>
    </w:p>
    <w:p w:rsidR="00700B27" w:rsidRPr="0096025B" w:rsidRDefault="00700B27" w:rsidP="00700B27">
      <w:pPr>
        <w:pStyle w:val="CETReference-text"/>
        <w:rPr>
          <w:color w:val="000000" w:themeColor="text1"/>
        </w:rPr>
      </w:pPr>
      <w:proofErr w:type="spellStart"/>
      <w:r w:rsidRPr="0096025B">
        <w:rPr>
          <w:color w:val="000000" w:themeColor="text1"/>
        </w:rPr>
        <w:t>Kaumbekova</w:t>
      </w:r>
      <w:proofErr w:type="spellEnd"/>
      <w:r w:rsidRPr="0096025B">
        <w:rPr>
          <w:color w:val="000000" w:themeColor="text1"/>
        </w:rPr>
        <w:t xml:space="preserve"> S., </w:t>
      </w:r>
      <w:proofErr w:type="spellStart"/>
      <w:r w:rsidRPr="0096025B">
        <w:rPr>
          <w:color w:val="000000" w:themeColor="text1"/>
        </w:rPr>
        <w:t>Amouei</w:t>
      </w:r>
      <w:proofErr w:type="spellEnd"/>
      <w:r w:rsidRPr="0096025B">
        <w:rPr>
          <w:color w:val="000000" w:themeColor="text1"/>
        </w:rPr>
        <w:t xml:space="preserve"> M., Shah D., 2020,</w:t>
      </w:r>
      <w:r>
        <w:rPr>
          <w:color w:val="000000" w:themeColor="text1"/>
        </w:rPr>
        <w:t xml:space="preserve"> </w:t>
      </w:r>
      <w:r w:rsidRPr="0096025B">
        <w:rPr>
          <w:color w:val="000000" w:themeColor="text1"/>
        </w:rPr>
        <w:t xml:space="preserve">Ammonium </w:t>
      </w:r>
      <w:proofErr w:type="spellStart"/>
      <w:r w:rsidRPr="0096025B">
        <w:rPr>
          <w:color w:val="000000" w:themeColor="text1"/>
        </w:rPr>
        <w:t>Sulfate</w:t>
      </w:r>
      <w:proofErr w:type="spellEnd"/>
      <w:r w:rsidRPr="0096025B">
        <w:rPr>
          <w:color w:val="000000" w:themeColor="text1"/>
        </w:rPr>
        <w:t xml:space="preserve"> and Ultrafine Particle Affect </w:t>
      </w:r>
      <w:proofErr w:type="gramStart"/>
      <w:r w:rsidRPr="0096025B">
        <w:rPr>
          <w:color w:val="000000" w:themeColor="text1"/>
        </w:rPr>
        <w:t>early</w:t>
      </w:r>
      <w:proofErr w:type="gramEnd"/>
      <w:r w:rsidRPr="0096025B">
        <w:rPr>
          <w:color w:val="000000" w:themeColor="text1"/>
        </w:rPr>
        <w:t xml:space="preserve"> Onset of Alzheimer’s Disease, Chemical Engineering Transactions, 85, 187-192, DOI: 10.3303/CET2185032</w:t>
      </w:r>
    </w:p>
    <w:p w:rsidR="00700B27" w:rsidRPr="0096025B" w:rsidRDefault="00700B27" w:rsidP="00700B27">
      <w:pPr>
        <w:pStyle w:val="CETReference-text"/>
        <w:rPr>
          <w:color w:val="000000" w:themeColor="text1"/>
        </w:rPr>
      </w:pPr>
    </w:p>
    <w:p w:rsidR="00700B27" w:rsidRPr="0096025B" w:rsidRDefault="00700B27" w:rsidP="00700B27">
      <w:pPr>
        <w:pStyle w:val="CETReference-text"/>
        <w:rPr>
          <w:b/>
          <w:color w:val="000000" w:themeColor="text1"/>
        </w:rPr>
      </w:pPr>
      <w:r w:rsidRPr="0096025B">
        <w:rPr>
          <w:b/>
          <w:color w:val="000000" w:themeColor="text1"/>
        </w:rPr>
        <w:t>Books: </w:t>
      </w:r>
    </w:p>
    <w:p w:rsidR="00700B27" w:rsidRPr="0096025B" w:rsidRDefault="00700B27" w:rsidP="00700B27">
      <w:pPr>
        <w:pStyle w:val="CETReference-text"/>
        <w:rPr>
          <w:color w:val="000000" w:themeColor="text1"/>
        </w:rPr>
      </w:pPr>
      <w:r w:rsidRPr="0096025B">
        <w:rPr>
          <w:color w:val="000000" w:themeColor="text1"/>
        </w:rPr>
        <w:t>Johnson P.</w:t>
      </w:r>
      <w:r>
        <w:rPr>
          <w:color w:val="000000" w:themeColor="text1"/>
        </w:rPr>
        <w:t>,</w:t>
      </w:r>
      <w:r w:rsidRPr="0096025B">
        <w:rPr>
          <w:color w:val="000000" w:themeColor="text1"/>
        </w:rPr>
        <w:t xml:space="preserve"> 2009</w:t>
      </w:r>
      <w:r>
        <w:rPr>
          <w:color w:val="000000" w:themeColor="text1"/>
        </w:rPr>
        <w:t xml:space="preserve">, </w:t>
      </w:r>
      <w:r w:rsidRPr="0096025B">
        <w:rPr>
          <w:color w:val="000000" w:themeColor="text1"/>
        </w:rPr>
        <w:t>Fundamentals of collection development and management. Chicago: ALA Editions</w:t>
      </w:r>
      <w:proofErr w:type="gramStart"/>
      <w:r w:rsidRPr="0096025B">
        <w:rPr>
          <w:color w:val="000000" w:themeColor="text1"/>
        </w:rPr>
        <w:t>, .</w:t>
      </w:r>
      <w:proofErr w:type="gramEnd"/>
    </w:p>
    <w:p w:rsidR="00700B27" w:rsidRPr="0096025B" w:rsidRDefault="00700B27" w:rsidP="00700B27">
      <w:pPr>
        <w:pStyle w:val="CETReference-text"/>
        <w:rPr>
          <w:b/>
          <w:color w:val="000000" w:themeColor="text1"/>
        </w:rPr>
      </w:pPr>
    </w:p>
    <w:p w:rsidR="00700B27" w:rsidRPr="0096025B" w:rsidRDefault="00700B27" w:rsidP="00700B27">
      <w:pPr>
        <w:pStyle w:val="CETReference-text"/>
        <w:rPr>
          <w:b/>
          <w:color w:val="000000" w:themeColor="text1"/>
        </w:rPr>
      </w:pPr>
      <w:r w:rsidRPr="0096025B">
        <w:rPr>
          <w:b/>
          <w:color w:val="000000" w:themeColor="text1"/>
        </w:rPr>
        <w:t>Chapter of book: </w:t>
      </w:r>
    </w:p>
    <w:p w:rsidR="00700B27" w:rsidRPr="0096025B" w:rsidRDefault="00700B27" w:rsidP="00700B27">
      <w:pPr>
        <w:pStyle w:val="CETReference-text"/>
        <w:rPr>
          <w:color w:val="000000" w:themeColor="text1"/>
        </w:rPr>
      </w:pPr>
      <w:r w:rsidRPr="0096025B">
        <w:rPr>
          <w:color w:val="000000" w:themeColor="text1"/>
        </w:rPr>
        <w:t xml:space="preserve">Hansen J, </w:t>
      </w:r>
      <w:proofErr w:type="spellStart"/>
      <w:r w:rsidRPr="0096025B">
        <w:rPr>
          <w:color w:val="000000" w:themeColor="text1"/>
        </w:rPr>
        <w:t>Lacis</w:t>
      </w:r>
      <w:proofErr w:type="spellEnd"/>
      <w:r w:rsidRPr="0096025B">
        <w:rPr>
          <w:color w:val="000000" w:themeColor="text1"/>
        </w:rPr>
        <w:t xml:space="preserve"> A, Rind D, Russell G, Stone P, Fung I, </w:t>
      </w:r>
      <w:proofErr w:type="spellStart"/>
      <w:r w:rsidRPr="0096025B">
        <w:rPr>
          <w:color w:val="000000" w:themeColor="text1"/>
        </w:rPr>
        <w:t>Ruedy</w:t>
      </w:r>
      <w:proofErr w:type="spellEnd"/>
      <w:r w:rsidRPr="0096025B">
        <w:rPr>
          <w:color w:val="000000" w:themeColor="text1"/>
        </w:rPr>
        <w:t xml:space="preserve"> R, Lerner J.</w:t>
      </w:r>
      <w:r>
        <w:rPr>
          <w:color w:val="000000" w:themeColor="text1"/>
        </w:rPr>
        <w:t>,</w:t>
      </w:r>
      <w:r w:rsidRPr="0096025B">
        <w:rPr>
          <w:color w:val="000000" w:themeColor="text1"/>
        </w:rPr>
        <w:t xml:space="preserve"> 1984</w:t>
      </w:r>
      <w:r>
        <w:rPr>
          <w:color w:val="000000" w:themeColor="text1"/>
        </w:rPr>
        <w:t xml:space="preserve">, </w:t>
      </w:r>
      <w:r w:rsidRPr="0096025B">
        <w:rPr>
          <w:color w:val="000000" w:themeColor="text1"/>
        </w:rPr>
        <w:t xml:space="preserve">Climate sensitivity: </w:t>
      </w:r>
      <w:r>
        <w:rPr>
          <w:color w:val="000000" w:themeColor="text1"/>
        </w:rPr>
        <w:t>Analysis of feedback mechanisms,</w:t>
      </w:r>
      <w:r w:rsidRPr="0096025B">
        <w:rPr>
          <w:color w:val="000000" w:themeColor="text1"/>
        </w:rPr>
        <w:t xml:space="preserve"> In: Hansen JE, </w:t>
      </w:r>
      <w:proofErr w:type="spellStart"/>
      <w:r w:rsidRPr="0096025B">
        <w:rPr>
          <w:color w:val="000000" w:themeColor="text1"/>
        </w:rPr>
        <w:t>Takahash</w:t>
      </w:r>
      <w:proofErr w:type="spellEnd"/>
      <w:r w:rsidRPr="0096025B">
        <w:rPr>
          <w:color w:val="000000" w:themeColor="text1"/>
        </w:rPr>
        <w:t xml:space="preserve"> T, eds. Climate processes and climate sensitivity. Washington: Amer</w:t>
      </w:r>
      <w:r>
        <w:rPr>
          <w:color w:val="000000" w:themeColor="text1"/>
        </w:rPr>
        <w:t>ican Geophysical Union, 130-163.</w:t>
      </w:r>
      <w:r w:rsidRPr="0096025B">
        <w:rPr>
          <w:color w:val="000000" w:themeColor="text1"/>
        </w:rPr>
        <w:t xml:space="preserve"> </w:t>
      </w:r>
    </w:p>
    <w:p w:rsidR="00700B27" w:rsidRPr="0096025B" w:rsidRDefault="00700B27" w:rsidP="00700B27">
      <w:pPr>
        <w:pStyle w:val="CETReference-text"/>
        <w:rPr>
          <w:color w:val="000000" w:themeColor="text1"/>
        </w:rPr>
      </w:pPr>
    </w:p>
    <w:p w:rsidR="00700B27" w:rsidRPr="0096025B" w:rsidRDefault="00700B27" w:rsidP="00700B27">
      <w:pPr>
        <w:pStyle w:val="CETReference-text"/>
        <w:rPr>
          <w:b/>
          <w:color w:val="000000" w:themeColor="text1"/>
        </w:rPr>
      </w:pPr>
      <w:r w:rsidRPr="0096025B">
        <w:rPr>
          <w:b/>
          <w:color w:val="000000" w:themeColor="text1"/>
        </w:rPr>
        <w:t>Thesis or Dissertations: </w:t>
      </w:r>
    </w:p>
    <w:p w:rsidR="00700B27" w:rsidRPr="0096025B" w:rsidRDefault="00700B27" w:rsidP="00700B27">
      <w:pPr>
        <w:pStyle w:val="CETReference-text"/>
        <w:rPr>
          <w:color w:val="000000" w:themeColor="text1"/>
        </w:rPr>
      </w:pPr>
      <w:proofErr w:type="spellStart"/>
      <w:r w:rsidRPr="0096025B">
        <w:rPr>
          <w:color w:val="000000" w:themeColor="text1"/>
        </w:rPr>
        <w:t>Dagestad</w:t>
      </w:r>
      <w:proofErr w:type="spellEnd"/>
      <w:r w:rsidRPr="0096025B">
        <w:rPr>
          <w:color w:val="000000" w:themeColor="text1"/>
        </w:rPr>
        <w:t xml:space="preserve"> KF. 2005</w:t>
      </w:r>
      <w:r>
        <w:rPr>
          <w:color w:val="000000" w:themeColor="text1"/>
        </w:rPr>
        <w:t xml:space="preserve">, </w:t>
      </w:r>
      <w:r w:rsidRPr="0096025B">
        <w:rPr>
          <w:color w:val="000000" w:themeColor="text1"/>
        </w:rPr>
        <w:t>Estimating global radiation at ground level from satellite images. Doctoral thesis, University of Bergen.</w:t>
      </w:r>
    </w:p>
    <w:p w:rsidR="00700B27" w:rsidRPr="0096025B" w:rsidRDefault="00700B27" w:rsidP="00700B27">
      <w:pPr>
        <w:pStyle w:val="CETReference-text"/>
        <w:rPr>
          <w:color w:val="000000" w:themeColor="text1"/>
        </w:rPr>
      </w:pPr>
      <w:r w:rsidRPr="0096025B">
        <w:rPr>
          <w:color w:val="000000" w:themeColor="text1"/>
        </w:rPr>
        <w:t>According to the academic degree, consider: Bachelor thesis, Master’s thesis and Doctoral thesis.</w:t>
      </w:r>
    </w:p>
    <w:p w:rsidR="00700B27" w:rsidRPr="0096025B" w:rsidRDefault="00700B27" w:rsidP="00700B27">
      <w:pPr>
        <w:pStyle w:val="CETReference-text"/>
        <w:rPr>
          <w:b/>
          <w:color w:val="000000" w:themeColor="text1"/>
        </w:rPr>
      </w:pPr>
    </w:p>
    <w:p w:rsidR="00700B27" w:rsidRPr="0096025B" w:rsidRDefault="00700B27" w:rsidP="00700B27">
      <w:pPr>
        <w:pStyle w:val="CETReference-text"/>
        <w:rPr>
          <w:b/>
          <w:color w:val="000000" w:themeColor="text1"/>
        </w:rPr>
      </w:pPr>
      <w:r w:rsidRPr="0096025B">
        <w:rPr>
          <w:b/>
          <w:color w:val="000000" w:themeColor="text1"/>
        </w:rPr>
        <w:t>Articles in proceedings:</w:t>
      </w:r>
    </w:p>
    <w:p w:rsidR="00700B27" w:rsidRPr="0096025B" w:rsidRDefault="00700B27" w:rsidP="00700B27">
      <w:pPr>
        <w:pStyle w:val="CETReference-text"/>
        <w:rPr>
          <w:color w:val="000000" w:themeColor="text1"/>
        </w:rPr>
      </w:pPr>
      <w:r w:rsidRPr="0096025B">
        <w:rPr>
          <w:color w:val="000000" w:themeColor="text1"/>
        </w:rPr>
        <w:t xml:space="preserve">Carroll G, </w:t>
      </w:r>
      <w:proofErr w:type="spellStart"/>
      <w:r w:rsidRPr="0096025B">
        <w:rPr>
          <w:color w:val="000000" w:themeColor="text1"/>
        </w:rPr>
        <w:t>Charniak</w:t>
      </w:r>
      <w:proofErr w:type="spellEnd"/>
      <w:r w:rsidRPr="0096025B">
        <w:rPr>
          <w:color w:val="000000" w:themeColor="text1"/>
        </w:rPr>
        <w:t xml:space="preserve"> E. 1992</w:t>
      </w:r>
      <w:r>
        <w:rPr>
          <w:color w:val="000000" w:themeColor="text1"/>
        </w:rPr>
        <w:t xml:space="preserve">, </w:t>
      </w:r>
      <w:r w:rsidRPr="0096025B">
        <w:rPr>
          <w:color w:val="000000" w:themeColor="text1"/>
        </w:rPr>
        <w:t>Two experiments on learning probabilistic dependency grammars from Corpora. In: The workshop on statistically-based natural language programming techniques. Menlo Park. 1-13.</w:t>
      </w:r>
    </w:p>
    <w:p w:rsidR="00700B27" w:rsidRPr="0096025B" w:rsidRDefault="00700B27" w:rsidP="00700B27">
      <w:pPr>
        <w:pStyle w:val="CETReference-text"/>
        <w:rPr>
          <w:color w:val="000000" w:themeColor="text1"/>
        </w:rPr>
      </w:pPr>
    </w:p>
    <w:p w:rsidR="00700B27" w:rsidRPr="0096025B" w:rsidRDefault="00700B27" w:rsidP="00700B27">
      <w:pPr>
        <w:pStyle w:val="CETReference-text"/>
        <w:rPr>
          <w:color w:val="000000" w:themeColor="text1"/>
        </w:rPr>
      </w:pPr>
      <w:r w:rsidRPr="0096025B">
        <w:rPr>
          <w:b/>
          <w:bCs/>
          <w:color w:val="000000" w:themeColor="text1"/>
        </w:rPr>
        <w:t>Official documents:</w:t>
      </w:r>
    </w:p>
    <w:p w:rsidR="00700B27" w:rsidRPr="0096025B" w:rsidRDefault="00700B27" w:rsidP="00700B27">
      <w:pPr>
        <w:pStyle w:val="CETReference-text"/>
        <w:rPr>
          <w:color w:val="000000" w:themeColor="text1"/>
        </w:rPr>
      </w:pPr>
      <w:r w:rsidRPr="0096025B">
        <w:rPr>
          <w:color w:val="000000" w:themeColor="text1"/>
        </w:rPr>
        <w:t>EPA.</w:t>
      </w:r>
      <w:r>
        <w:rPr>
          <w:color w:val="000000" w:themeColor="text1"/>
        </w:rPr>
        <w:t>,</w:t>
      </w:r>
      <w:r w:rsidRPr="0096025B">
        <w:rPr>
          <w:color w:val="000000" w:themeColor="text1"/>
        </w:rPr>
        <w:t xml:space="preserve"> 2006</w:t>
      </w:r>
      <w:r>
        <w:rPr>
          <w:color w:val="000000" w:themeColor="text1"/>
        </w:rPr>
        <w:t xml:space="preserve">, </w:t>
      </w:r>
      <w:r w:rsidRPr="0096025B">
        <w:rPr>
          <w:color w:val="000000" w:themeColor="text1"/>
        </w:rPr>
        <w:t>Environmental quality standards for drinking water</w:t>
      </w:r>
      <w:r>
        <w:rPr>
          <w:color w:val="000000" w:themeColor="text1"/>
        </w:rPr>
        <w:t xml:space="preserve"> quality (GB 5749-2006), China.</w:t>
      </w:r>
    </w:p>
    <w:p w:rsidR="00E73016" w:rsidRPr="00700B27" w:rsidRDefault="00E73016" w:rsidP="00700B27"/>
    <w:sectPr w:rsidR="00E73016" w:rsidRPr="00700B27">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FD6" w:rsidRDefault="00EA2FD6" w:rsidP="00AA615E">
      <w:pPr>
        <w:spacing w:line="240" w:lineRule="auto"/>
      </w:pPr>
      <w:r>
        <w:separator/>
      </w:r>
    </w:p>
  </w:endnote>
  <w:endnote w:type="continuationSeparator" w:id="0">
    <w:p w:rsidR="00EA2FD6" w:rsidRDefault="00EA2FD6" w:rsidP="00AA6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48547"/>
      <w:docPartObj>
        <w:docPartGallery w:val="Page Numbers (Bottom of Page)"/>
        <w:docPartUnique/>
      </w:docPartObj>
    </w:sdtPr>
    <w:sdtEndPr/>
    <w:sdtContent>
      <w:p w:rsidR="004C2B9F" w:rsidRDefault="00AA3013">
        <w:pPr>
          <w:pStyle w:val="Piedepgina"/>
          <w:jc w:val="right"/>
        </w:pPr>
        <w:r>
          <w:rPr>
            <w:noProof/>
            <w:lang w:val="en-US"/>
          </w:rPr>
          <mc:AlternateContent>
            <mc:Choice Requires="wps">
              <w:drawing>
                <wp:anchor distT="0" distB="0" distL="114300" distR="114300" simplePos="0" relativeHeight="251659264" behindDoc="0" locked="0" layoutInCell="1" allowOverlap="1" wp14:anchorId="54130318" wp14:editId="786A84AF">
                  <wp:simplePos x="0" y="0"/>
                  <wp:positionH relativeFrom="column">
                    <wp:posOffset>-541972</wp:posOffset>
                  </wp:positionH>
                  <wp:positionV relativeFrom="paragraph">
                    <wp:posOffset>-92711</wp:posOffset>
                  </wp:positionV>
                  <wp:extent cx="6491287" cy="0"/>
                  <wp:effectExtent l="0" t="0" r="24130" b="19050"/>
                  <wp:wrapNone/>
                  <wp:docPr id="1" name="Conector recto 1"/>
                  <wp:cNvGraphicFramePr/>
                  <a:graphic xmlns:a="http://schemas.openxmlformats.org/drawingml/2006/main">
                    <a:graphicData uri="http://schemas.microsoft.com/office/word/2010/wordprocessingShape">
                      <wps:wsp>
                        <wps:cNvCnPr/>
                        <wps:spPr>
                          <a:xfrm flipV="1">
                            <a:off x="0" y="0"/>
                            <a:ext cx="6491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FB240"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7.3pt" to="468.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" strokecolor="black [3200]" strokeweight=".5pt">
                  <v:stroke joinstyle="miter"/>
                </v:line>
              </w:pict>
            </mc:Fallback>
          </mc:AlternateContent>
        </w:r>
        <w:r>
          <w:t xml:space="preserve"> </w:t>
        </w:r>
        <w:r w:rsidR="004C2B9F">
          <w:fldChar w:fldCharType="begin"/>
        </w:r>
        <w:r w:rsidR="004C2B9F">
          <w:instrText>PAGE   \* MERGEFORMAT</w:instrText>
        </w:r>
        <w:r w:rsidR="004C2B9F">
          <w:fldChar w:fldCharType="separate"/>
        </w:r>
        <w:r w:rsidR="00700B27" w:rsidRPr="00700B27">
          <w:rPr>
            <w:noProof/>
            <w:lang w:val="es-ES"/>
          </w:rPr>
          <w:t>1</w:t>
        </w:r>
        <w:r w:rsidR="004C2B9F">
          <w:fldChar w:fldCharType="end"/>
        </w:r>
      </w:p>
    </w:sdtContent>
  </w:sdt>
  <w:p w:rsidR="004C2B9F" w:rsidRDefault="004C2B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FD6" w:rsidRDefault="00EA2FD6" w:rsidP="00AA615E">
      <w:pPr>
        <w:spacing w:line="240" w:lineRule="auto"/>
      </w:pPr>
      <w:r>
        <w:separator/>
      </w:r>
    </w:p>
  </w:footnote>
  <w:footnote w:type="continuationSeparator" w:id="0">
    <w:p w:rsidR="00EA2FD6" w:rsidRDefault="00EA2FD6" w:rsidP="00AA61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53" w:type="dxa"/>
      <w:jc w:val="center"/>
      <w:tblLayout w:type="fixed"/>
      <w:tblLook w:val="04A0" w:firstRow="1" w:lastRow="0" w:firstColumn="1" w:lastColumn="0" w:noHBand="0" w:noVBand="1"/>
    </w:tblPr>
    <w:tblGrid>
      <w:gridCol w:w="2694"/>
      <w:gridCol w:w="6"/>
      <w:gridCol w:w="4535"/>
      <w:gridCol w:w="1085"/>
      <w:gridCol w:w="2033"/>
    </w:tblGrid>
    <w:tr w:rsidR="00B44169" w:rsidTr="002867F3">
      <w:trPr>
        <w:trHeight w:val="420"/>
        <w:jc w:val="center"/>
      </w:trPr>
      <w:tc>
        <w:tcPr>
          <w:tcW w:w="2694" w:type="dxa"/>
          <w:vMerge w:val="restart"/>
          <w:tcBorders>
            <w:top w:val="nil"/>
            <w:left w:val="nil"/>
            <w:bottom w:val="nil"/>
            <w:right w:val="nil"/>
          </w:tcBorders>
          <w:vAlign w:val="bottom"/>
        </w:tcPr>
        <w:p w:rsidR="00B44169" w:rsidRPr="00127F90" w:rsidRDefault="002867F3" w:rsidP="008915A7">
          <w:pPr>
            <w:pStyle w:val="Encabezado"/>
            <w:jc w:val="center"/>
            <w:rPr>
              <w:rFonts w:ascii="Arial Black" w:hAnsi="Arial Black"/>
              <w:b/>
            </w:rPr>
          </w:pPr>
          <w:proofErr w:type="spellStart"/>
          <w:r>
            <w:rPr>
              <w:rFonts w:ascii="Arial Black" w:hAnsi="Arial Black"/>
              <w:b/>
              <w:sz w:val="48"/>
            </w:rPr>
            <w:t>G</w:t>
          </w:r>
          <w:r w:rsidR="008915A7">
            <w:rPr>
              <w:rFonts w:ascii="Arial Black" w:hAnsi="Arial Black"/>
              <w:b/>
              <w:sz w:val="48"/>
            </w:rPr>
            <w:t>HM</w:t>
          </w:r>
          <w:r w:rsidR="00B44169" w:rsidRPr="00F668B0">
            <w:rPr>
              <w:rFonts w:ascii="Arial Black" w:hAnsi="Arial Black"/>
              <w:b/>
              <w:color w:val="DF7221"/>
              <w:sz w:val="48"/>
            </w:rPr>
            <w:t>j</w:t>
          </w:r>
          <w:proofErr w:type="spellEnd"/>
        </w:p>
      </w:tc>
      <w:tc>
        <w:tcPr>
          <w:tcW w:w="4541" w:type="dxa"/>
          <w:gridSpan w:val="2"/>
          <w:vMerge w:val="restart"/>
          <w:tcBorders>
            <w:top w:val="nil"/>
            <w:left w:val="nil"/>
            <w:bottom w:val="nil"/>
          </w:tcBorders>
          <w:vAlign w:val="bottom"/>
        </w:tcPr>
        <w:p w:rsidR="00B44169" w:rsidRPr="00127F90" w:rsidRDefault="00B44169" w:rsidP="001D78A3">
          <w:pPr>
            <w:pStyle w:val="Encabezado"/>
            <w:jc w:val="center"/>
            <w:rPr>
              <w:rFonts w:ascii="Arial Black" w:hAnsi="Arial Black"/>
              <w:b/>
            </w:rPr>
          </w:pPr>
          <w:r w:rsidRPr="00BD26C6">
            <w:rPr>
              <w:rFonts w:ascii="Arial Black" w:hAnsi="Arial Black"/>
              <w:b/>
              <w:sz w:val="32"/>
            </w:rPr>
            <w:t xml:space="preserve">Journal of </w:t>
          </w:r>
          <w:r w:rsidR="002867F3">
            <w:rPr>
              <w:rFonts w:ascii="Arial Black" w:hAnsi="Arial Black"/>
              <w:b/>
              <w:sz w:val="32"/>
            </w:rPr>
            <w:t xml:space="preserve">Global </w:t>
          </w:r>
          <w:r w:rsidR="008915A7">
            <w:rPr>
              <w:rFonts w:ascii="Arial Black" w:hAnsi="Arial Black"/>
              <w:b/>
              <w:sz w:val="32"/>
            </w:rPr>
            <w:t xml:space="preserve">Health </w:t>
          </w:r>
          <w:r w:rsidR="001D78A3">
            <w:rPr>
              <w:rFonts w:ascii="Arial Black" w:hAnsi="Arial Black"/>
              <w:b/>
              <w:sz w:val="32"/>
            </w:rPr>
            <w:t>and</w:t>
          </w:r>
          <w:r w:rsidR="008915A7">
            <w:rPr>
              <w:rFonts w:ascii="Arial Black" w:hAnsi="Arial Black"/>
              <w:b/>
              <w:sz w:val="32"/>
            </w:rPr>
            <w:t xml:space="preserve"> Medicine</w:t>
          </w:r>
        </w:p>
      </w:tc>
      <w:tc>
        <w:tcPr>
          <w:tcW w:w="3118" w:type="dxa"/>
          <w:gridSpan w:val="2"/>
          <w:tcBorders>
            <w:top w:val="nil"/>
            <w:bottom w:val="nil"/>
          </w:tcBorders>
          <w:vAlign w:val="bottom"/>
        </w:tcPr>
        <w:p w:rsidR="00B44169" w:rsidRDefault="00B44169" w:rsidP="00B44169">
          <w:pPr>
            <w:pStyle w:val="Encabezado"/>
            <w:jc w:val="right"/>
          </w:pPr>
          <w:r w:rsidRPr="002B27B7">
            <w:t>A publication of</w:t>
          </w:r>
        </w:p>
      </w:tc>
    </w:tr>
    <w:tr w:rsidR="00B44169" w:rsidTr="002867F3">
      <w:trPr>
        <w:trHeight w:val="700"/>
        <w:jc w:val="center"/>
      </w:trPr>
      <w:tc>
        <w:tcPr>
          <w:tcW w:w="2694" w:type="dxa"/>
          <w:vMerge/>
          <w:tcBorders>
            <w:top w:val="nil"/>
            <w:left w:val="nil"/>
            <w:bottom w:val="nil"/>
            <w:right w:val="nil"/>
          </w:tcBorders>
        </w:tcPr>
        <w:p w:rsidR="00B44169" w:rsidRPr="00BD26C6" w:rsidRDefault="00B44169" w:rsidP="00B44169">
          <w:pPr>
            <w:pStyle w:val="Encabezado"/>
            <w:jc w:val="center"/>
            <w:rPr>
              <w:rFonts w:ascii="Arial Black" w:hAnsi="Arial Black"/>
              <w:b/>
              <w:sz w:val="56"/>
            </w:rPr>
          </w:pPr>
        </w:p>
      </w:tc>
      <w:tc>
        <w:tcPr>
          <w:tcW w:w="4541" w:type="dxa"/>
          <w:gridSpan w:val="2"/>
          <w:vMerge/>
          <w:tcBorders>
            <w:top w:val="nil"/>
            <w:left w:val="nil"/>
            <w:bottom w:val="nil"/>
          </w:tcBorders>
          <w:vAlign w:val="bottom"/>
        </w:tcPr>
        <w:p w:rsidR="00B44169" w:rsidRPr="00BD26C6" w:rsidRDefault="00B44169" w:rsidP="00B44169">
          <w:pPr>
            <w:pStyle w:val="Encabezado"/>
            <w:rPr>
              <w:rFonts w:ascii="Arial Black" w:hAnsi="Arial Black"/>
              <w:b/>
              <w:sz w:val="32"/>
            </w:rPr>
          </w:pPr>
        </w:p>
      </w:tc>
      <w:tc>
        <w:tcPr>
          <w:tcW w:w="1085" w:type="dxa"/>
          <w:tcBorders>
            <w:top w:val="nil"/>
            <w:bottom w:val="nil"/>
            <w:right w:val="nil"/>
          </w:tcBorders>
          <w:vAlign w:val="center"/>
        </w:tcPr>
        <w:p w:rsidR="00B44169" w:rsidRPr="002B27B7" w:rsidRDefault="00B44169" w:rsidP="00B44169">
          <w:pPr>
            <w:pStyle w:val="Encabezado"/>
            <w:jc w:val="right"/>
          </w:pPr>
        </w:p>
      </w:tc>
      <w:tc>
        <w:tcPr>
          <w:tcW w:w="2033" w:type="dxa"/>
          <w:tcBorders>
            <w:top w:val="nil"/>
            <w:left w:val="nil"/>
            <w:bottom w:val="nil"/>
          </w:tcBorders>
          <w:shd w:val="clear" w:color="auto" w:fill="DF7221"/>
          <w:vAlign w:val="center"/>
        </w:tcPr>
        <w:p w:rsidR="00B44169" w:rsidRPr="002B27B7" w:rsidRDefault="00B44169" w:rsidP="00B44169">
          <w:pPr>
            <w:pStyle w:val="Encabezado"/>
            <w:jc w:val="center"/>
          </w:pPr>
          <w:r w:rsidRPr="00AA3013">
            <w:rPr>
              <w:rFonts w:ascii="Arial Black" w:hAnsi="Arial Black"/>
              <w:b/>
              <w:color w:val="FFFFFF" w:themeColor="background1"/>
              <w:sz w:val="28"/>
            </w:rPr>
            <w:t>CINCADER</w:t>
          </w:r>
        </w:p>
      </w:tc>
    </w:tr>
    <w:tr w:rsidR="00F668B0" w:rsidRPr="002B27B7" w:rsidTr="002867F3">
      <w:trPr>
        <w:trHeight w:val="50"/>
        <w:jc w:val="center"/>
      </w:trPr>
      <w:tc>
        <w:tcPr>
          <w:tcW w:w="2700" w:type="dxa"/>
          <w:gridSpan w:val="2"/>
          <w:tcBorders>
            <w:top w:val="nil"/>
            <w:left w:val="nil"/>
            <w:bottom w:val="nil"/>
            <w:right w:val="nil"/>
          </w:tcBorders>
        </w:tcPr>
        <w:p w:rsidR="00F668B0" w:rsidRPr="00AA615E" w:rsidRDefault="00F668B0" w:rsidP="00700B27">
          <w:pPr>
            <w:pStyle w:val="Encabezado"/>
            <w:jc w:val="center"/>
            <w:rPr>
              <w:b/>
            </w:rPr>
          </w:pPr>
          <w:r>
            <w:rPr>
              <w:b/>
            </w:rPr>
            <w:t xml:space="preserve">Vol. </w:t>
          </w:r>
          <w:r w:rsidR="00700B27">
            <w:rPr>
              <w:b/>
            </w:rPr>
            <w:t>X</w:t>
          </w:r>
          <w:r w:rsidRPr="00AA615E">
            <w:rPr>
              <w:b/>
            </w:rPr>
            <w:t xml:space="preserve">, </w:t>
          </w:r>
          <w:r w:rsidR="00013AF4">
            <w:rPr>
              <w:b/>
            </w:rPr>
            <w:t xml:space="preserve">N° </w:t>
          </w:r>
          <w:r w:rsidR="00700B27">
            <w:rPr>
              <w:b/>
            </w:rPr>
            <w:t>X</w:t>
          </w:r>
          <w:r>
            <w:rPr>
              <w:b/>
            </w:rPr>
            <w:t xml:space="preserve">, </w:t>
          </w:r>
          <w:r w:rsidRPr="00AA615E">
            <w:rPr>
              <w:b/>
            </w:rPr>
            <w:t>20</w:t>
          </w:r>
          <w:r w:rsidR="00E73016">
            <w:rPr>
              <w:b/>
            </w:rPr>
            <w:t>2</w:t>
          </w:r>
          <w:r w:rsidR="00700B27">
            <w:rPr>
              <w:b/>
            </w:rPr>
            <w:t>X</w:t>
          </w:r>
        </w:p>
      </w:tc>
      <w:tc>
        <w:tcPr>
          <w:tcW w:w="4535" w:type="dxa"/>
          <w:tcBorders>
            <w:top w:val="nil"/>
            <w:left w:val="nil"/>
            <w:bottom w:val="nil"/>
          </w:tcBorders>
        </w:tcPr>
        <w:p w:rsidR="00F668B0" w:rsidRPr="00AA615E" w:rsidRDefault="00F668B0" w:rsidP="00F668B0">
          <w:pPr>
            <w:pStyle w:val="Encabezado"/>
            <w:jc w:val="left"/>
            <w:rPr>
              <w:b/>
            </w:rPr>
          </w:pPr>
        </w:p>
      </w:tc>
      <w:tc>
        <w:tcPr>
          <w:tcW w:w="3118" w:type="dxa"/>
          <w:gridSpan w:val="2"/>
          <w:vMerge w:val="restart"/>
          <w:tcBorders>
            <w:top w:val="nil"/>
            <w:bottom w:val="nil"/>
          </w:tcBorders>
          <w:shd w:val="clear" w:color="auto" w:fill="auto"/>
        </w:tcPr>
        <w:p w:rsidR="00F668B0" w:rsidRPr="002B27B7" w:rsidRDefault="00F668B0" w:rsidP="00B44169">
          <w:pPr>
            <w:pStyle w:val="Encabezado"/>
            <w:jc w:val="right"/>
          </w:pPr>
          <w:r w:rsidRPr="002B27B7">
            <w:t>Centre of Research and Training for Regional Development</w:t>
          </w:r>
        </w:p>
        <w:p w:rsidR="00F668B0" w:rsidRPr="002B27B7" w:rsidRDefault="00F668B0" w:rsidP="00B44169">
          <w:pPr>
            <w:pStyle w:val="Encabezado"/>
            <w:jc w:val="right"/>
            <w:rPr>
              <w:rFonts w:ascii="Arial Black" w:hAnsi="Arial Black"/>
              <w:b/>
              <w:sz w:val="28"/>
            </w:rPr>
          </w:pPr>
          <w:r w:rsidRPr="002B27B7">
            <w:t>Online at www.journals.cincader.org</w:t>
          </w:r>
        </w:p>
      </w:tc>
    </w:tr>
    <w:tr w:rsidR="00B44169" w:rsidTr="00B44169">
      <w:trPr>
        <w:jc w:val="center"/>
      </w:trPr>
      <w:tc>
        <w:tcPr>
          <w:tcW w:w="7235" w:type="dxa"/>
          <w:gridSpan w:val="3"/>
          <w:tcBorders>
            <w:top w:val="nil"/>
            <w:left w:val="nil"/>
            <w:bottom w:val="nil"/>
          </w:tcBorders>
        </w:tcPr>
        <w:p w:rsidR="00B44169" w:rsidRDefault="00B44169" w:rsidP="00B44169">
          <w:pPr>
            <w:pStyle w:val="Encabezado"/>
          </w:pPr>
        </w:p>
        <w:p w:rsidR="00B44169" w:rsidRPr="002B27B7" w:rsidRDefault="00B44169" w:rsidP="00B44169">
          <w:pPr>
            <w:pStyle w:val="Encabezado"/>
          </w:pPr>
          <w:r w:rsidRPr="002B27B7">
            <w:t xml:space="preserve">Copyright </w:t>
          </w:r>
          <w:r w:rsidRPr="002B27B7">
            <w:rPr>
              <w:rFonts w:asciiTheme="minorHAnsi" w:hAnsiTheme="minorHAnsi" w:cstheme="minorBidi"/>
              <w:szCs w:val="22"/>
            </w:rPr>
            <w:t>©</w:t>
          </w:r>
          <w:r w:rsidRPr="002B27B7">
            <w:t xml:space="preserve"> 20</w:t>
          </w:r>
          <w:r w:rsidR="00E73016">
            <w:t>2</w:t>
          </w:r>
          <w:r w:rsidR="00700B27">
            <w:t>X</w:t>
          </w:r>
          <w:r w:rsidRPr="002B27B7">
            <w:t>, CINCADER.</w:t>
          </w:r>
        </w:p>
        <w:p w:rsidR="00B44169" w:rsidRDefault="00B44169" w:rsidP="00B44169">
          <w:pPr>
            <w:pStyle w:val="Encabezado"/>
          </w:pPr>
          <w:r w:rsidRPr="002B27B7">
            <w:t xml:space="preserve">ISSN </w:t>
          </w:r>
          <w:r w:rsidR="00E73016" w:rsidRPr="00E73016">
            <w:rPr>
              <w:b/>
              <w:bCs/>
            </w:rPr>
            <w:t>2523-9511</w:t>
          </w:r>
        </w:p>
      </w:tc>
      <w:tc>
        <w:tcPr>
          <w:tcW w:w="3118" w:type="dxa"/>
          <w:gridSpan w:val="2"/>
          <w:vMerge/>
          <w:tcBorders>
            <w:top w:val="nil"/>
            <w:bottom w:val="nil"/>
          </w:tcBorders>
        </w:tcPr>
        <w:p w:rsidR="00B44169" w:rsidRDefault="00B44169" w:rsidP="00B44169">
          <w:pPr>
            <w:pStyle w:val="Encabezado"/>
            <w:jc w:val="right"/>
          </w:pPr>
        </w:p>
      </w:tc>
    </w:tr>
    <w:tr w:rsidR="00B44169" w:rsidTr="00B44169">
      <w:trPr>
        <w:jc w:val="center"/>
      </w:trPr>
      <w:tc>
        <w:tcPr>
          <w:tcW w:w="7235" w:type="dxa"/>
          <w:gridSpan w:val="3"/>
          <w:tcBorders>
            <w:top w:val="nil"/>
            <w:left w:val="nil"/>
            <w:bottom w:val="single" w:sz="4" w:space="0" w:color="auto"/>
            <w:right w:val="nil"/>
          </w:tcBorders>
        </w:tcPr>
        <w:p w:rsidR="00B44169" w:rsidRDefault="00B44169" w:rsidP="00B44169">
          <w:pPr>
            <w:pStyle w:val="Encabezado"/>
          </w:pPr>
        </w:p>
      </w:tc>
      <w:tc>
        <w:tcPr>
          <w:tcW w:w="3118" w:type="dxa"/>
          <w:gridSpan w:val="2"/>
          <w:tcBorders>
            <w:top w:val="nil"/>
            <w:left w:val="nil"/>
            <w:bottom w:val="single" w:sz="4" w:space="0" w:color="auto"/>
            <w:right w:val="nil"/>
          </w:tcBorders>
        </w:tcPr>
        <w:p w:rsidR="00B44169" w:rsidRPr="00BD26C6" w:rsidRDefault="00B44169" w:rsidP="00B44169">
          <w:pPr>
            <w:pStyle w:val="Encabezado"/>
            <w:jc w:val="right"/>
            <w:rPr>
              <w:sz w:val="20"/>
            </w:rPr>
          </w:pPr>
        </w:p>
      </w:tc>
    </w:tr>
  </w:tbl>
  <w:p w:rsidR="00B44169" w:rsidRDefault="00B4416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1C3B"/>
    <w:multiLevelType w:val="hybridMultilevel"/>
    <w:tmpl w:val="41A0ED00"/>
    <w:lvl w:ilvl="0" w:tplc="665C6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5E"/>
    <w:rsid w:val="00004109"/>
    <w:rsid w:val="00013AF4"/>
    <w:rsid w:val="00033E68"/>
    <w:rsid w:val="00107FB8"/>
    <w:rsid w:val="00127F90"/>
    <w:rsid w:val="00171334"/>
    <w:rsid w:val="001D78A3"/>
    <w:rsid w:val="00222445"/>
    <w:rsid w:val="002372A7"/>
    <w:rsid w:val="002867F3"/>
    <w:rsid w:val="002B27B7"/>
    <w:rsid w:val="003F7CE5"/>
    <w:rsid w:val="00421A4C"/>
    <w:rsid w:val="004C2B9F"/>
    <w:rsid w:val="004F7F54"/>
    <w:rsid w:val="00700B27"/>
    <w:rsid w:val="008915A7"/>
    <w:rsid w:val="00892FA5"/>
    <w:rsid w:val="008B1784"/>
    <w:rsid w:val="008B760A"/>
    <w:rsid w:val="008E53B4"/>
    <w:rsid w:val="009604A5"/>
    <w:rsid w:val="00A34917"/>
    <w:rsid w:val="00AA3013"/>
    <w:rsid w:val="00AA615E"/>
    <w:rsid w:val="00B44169"/>
    <w:rsid w:val="00B55493"/>
    <w:rsid w:val="00B84DB5"/>
    <w:rsid w:val="00BD26C6"/>
    <w:rsid w:val="00C13C78"/>
    <w:rsid w:val="00C667A0"/>
    <w:rsid w:val="00D14BF8"/>
    <w:rsid w:val="00E73016"/>
    <w:rsid w:val="00EA2FD6"/>
    <w:rsid w:val="00EC49D0"/>
    <w:rsid w:val="00F668B0"/>
    <w:rsid w:val="00FA08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DD045"/>
  <w15:chartTrackingRefBased/>
  <w15:docId w15:val="{1C73CA6F-38C1-4AEF-B861-C53E504C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B84DB5"/>
    <w:pPr>
      <w:tabs>
        <w:tab w:val="right" w:pos="7100"/>
      </w:tabs>
      <w:spacing w:after="0" w:line="264" w:lineRule="auto"/>
      <w:jc w:val="both"/>
    </w:pPr>
    <w:rPr>
      <w:rFonts w:ascii="Arial" w:eastAsia="Times New Roman" w:hAnsi="Arial" w:cs="Times New Roman"/>
      <w:sz w:val="18"/>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15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A615E"/>
  </w:style>
  <w:style w:type="paragraph" w:styleId="Piedepgina">
    <w:name w:val="footer"/>
    <w:basedOn w:val="Normal"/>
    <w:link w:val="PiedepginaCar"/>
    <w:uiPriority w:val="99"/>
    <w:unhideWhenUsed/>
    <w:rsid w:val="00AA615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A615E"/>
  </w:style>
  <w:style w:type="table" w:styleId="Tablaconcuadrcula">
    <w:name w:val="Table Grid"/>
    <w:basedOn w:val="Tablanormal"/>
    <w:uiPriority w:val="39"/>
    <w:rsid w:val="00AA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THeading1">
    <w:name w:val="CET Heading1"/>
    <w:next w:val="CETBodytext"/>
    <w:rsid w:val="00B84DB5"/>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B84DB5"/>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B84DB5"/>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table" w:styleId="Tablabsica1">
    <w:name w:val="Table Simple 1"/>
    <w:basedOn w:val="Tablanormal"/>
    <w:semiHidden/>
    <w:rsid w:val="00B84DB5"/>
    <w:pPr>
      <w:numPr>
        <w:ilvl w:val="3"/>
        <w:numId w:val="1"/>
      </w:numPr>
      <w:spacing w:after="0" w:line="264" w:lineRule="auto"/>
      <w:jc w:val="both"/>
    </w:pPr>
    <w:rPr>
      <w:rFonts w:ascii="Times New Roman" w:eastAsia="Times New Roman" w:hAnsi="Times New Roman" w:cs="Times New Roman"/>
      <w:sz w:val="20"/>
      <w:szCs w:val="20"/>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B84DB5"/>
    <w:rPr>
      <w:rFonts w:ascii="Arial" w:eastAsia="Times New Roman" w:hAnsi="Arial" w:cs="Times New Roman"/>
      <w:sz w:val="18"/>
      <w:szCs w:val="20"/>
      <w:lang w:val="en-US"/>
    </w:rPr>
  </w:style>
  <w:style w:type="paragraph" w:customStyle="1" w:styleId="CETReference">
    <w:name w:val="CET Reference"/>
    <w:rsid w:val="00B84DB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B84DB5"/>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B84DB5"/>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B84DB5"/>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B84DB5"/>
    <w:rPr>
      <w:rFonts w:ascii="Arial" w:eastAsia="Times New Roman" w:hAnsi="Arial" w:cs="Times New Roman"/>
      <w:b/>
      <w:sz w:val="18"/>
      <w:szCs w:val="20"/>
      <w:lang w:val="en-US"/>
    </w:rPr>
  </w:style>
  <w:style w:type="character" w:customStyle="1" w:styleId="CETCaptionCarattere">
    <w:name w:val="CET Caption Carattere"/>
    <w:link w:val="CETCaption"/>
    <w:rsid w:val="00B84DB5"/>
    <w:rPr>
      <w:rFonts w:ascii="Arial" w:eastAsia="Times New Roman" w:hAnsi="Arial" w:cs="Times New Roman"/>
      <w:i/>
      <w:sz w:val="18"/>
      <w:szCs w:val="20"/>
      <w:lang w:val="en-GB"/>
    </w:rPr>
  </w:style>
  <w:style w:type="paragraph" w:customStyle="1" w:styleId="CETAcknowledgements">
    <w:name w:val="CET_Acknowledgements"/>
    <w:next w:val="CETBodytext"/>
    <w:qFormat/>
    <w:rsid w:val="00B84DB5"/>
    <w:pPr>
      <w:spacing w:before="200" w:after="120" w:line="276" w:lineRule="auto"/>
    </w:pPr>
    <w:rPr>
      <w:rFonts w:ascii="Arial" w:eastAsia="Times New Roman" w:hAnsi="Arial" w:cs="Times New Roman"/>
      <w:b/>
      <w:sz w:val="18"/>
      <w:szCs w:val="20"/>
      <w:lang w:val="en-GB"/>
    </w:rPr>
  </w:style>
  <w:style w:type="paragraph" w:customStyle="1" w:styleId="CETAuthors">
    <w:name w:val="CET Authors"/>
    <w:basedOn w:val="CETBodytext"/>
    <w:link w:val="CETAuthorsCarattere"/>
    <w:rsid w:val="00B84DB5"/>
    <w:pPr>
      <w:keepNext/>
      <w:suppressAutoHyphens/>
      <w:spacing w:after="120"/>
    </w:pPr>
    <w:rPr>
      <w:noProof/>
      <w:sz w:val="24"/>
      <w:lang w:val="en-GB"/>
    </w:rPr>
  </w:style>
  <w:style w:type="paragraph" w:customStyle="1" w:styleId="CETTitle">
    <w:name w:val="CET Title"/>
    <w:next w:val="CETAuthors"/>
    <w:link w:val="CETTitleCarattere"/>
    <w:rsid w:val="00B84DB5"/>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B84DB5"/>
    <w:rPr>
      <w:rFonts w:ascii="Arial" w:eastAsia="Times New Roman" w:hAnsi="Arial" w:cs="Times New Roman"/>
      <w:noProof/>
      <w:sz w:val="24"/>
      <w:szCs w:val="20"/>
      <w:lang w:val="en-GB"/>
    </w:rPr>
  </w:style>
  <w:style w:type="character" w:customStyle="1" w:styleId="CETTitleCarattere">
    <w:name w:val="CET Title Carattere"/>
    <w:link w:val="CETTitle"/>
    <w:rsid w:val="00B84DB5"/>
    <w:rPr>
      <w:rFonts w:ascii="Arial" w:eastAsia="Times New Roman" w:hAnsi="Arial" w:cs="Times New Roman"/>
      <w:sz w:val="32"/>
      <w:szCs w:val="20"/>
      <w:lang w:val="en-GB"/>
    </w:rPr>
  </w:style>
  <w:style w:type="paragraph" w:customStyle="1" w:styleId="CETAddress">
    <w:name w:val="CET Address"/>
    <w:link w:val="CETAddressCarattere"/>
    <w:rsid w:val="00B84DB5"/>
    <w:pPr>
      <w:keepNext/>
      <w:suppressAutoHyphens/>
      <w:spacing w:after="0" w:line="276" w:lineRule="auto"/>
      <w:contextualSpacing/>
    </w:pPr>
    <w:rPr>
      <w:rFonts w:ascii="Arial" w:eastAsia="Times New Roman" w:hAnsi="Arial" w:cs="Times New Roman"/>
      <w:noProof/>
      <w:sz w:val="16"/>
      <w:szCs w:val="20"/>
      <w:lang w:val="en-GB"/>
    </w:rPr>
  </w:style>
  <w:style w:type="paragraph" w:customStyle="1" w:styleId="CETemail">
    <w:name w:val="CET email"/>
    <w:next w:val="CETBodytext"/>
    <w:rsid w:val="00B84DB5"/>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B84DB5"/>
    <w:rPr>
      <w:rFonts w:ascii="Arial" w:eastAsia="Times New Roman" w:hAnsi="Arial" w:cs="Times New Roman"/>
      <w:noProof/>
      <w:sz w:val="16"/>
      <w:szCs w:val="20"/>
      <w:lang w:val="en-GB"/>
    </w:rPr>
  </w:style>
  <w:style w:type="character" w:styleId="Hipervnculo">
    <w:name w:val="Hyperlink"/>
    <w:basedOn w:val="Fuentedeprrafopredeter"/>
    <w:uiPriority w:val="99"/>
    <w:unhideWhenUsed/>
    <w:rsid w:val="00B55493"/>
    <w:rPr>
      <w:color w:val="0563C1" w:themeColor="hyperlink"/>
      <w:u w:val="single"/>
    </w:rPr>
  </w:style>
  <w:style w:type="paragraph" w:styleId="NormalWeb">
    <w:name w:val="Normal (Web)"/>
    <w:basedOn w:val="Normal"/>
    <w:uiPriority w:val="99"/>
    <w:semiHidden/>
    <w:unhideWhenUsed/>
    <w:rsid w:val="00E73016"/>
    <w:pPr>
      <w:tabs>
        <w:tab w:val="clear" w:pos="7100"/>
      </w:tabs>
      <w:spacing w:before="100" w:beforeAutospacing="1" w:after="100" w:afterAutospacing="1" w:line="240" w:lineRule="auto"/>
      <w:jc w:val="left"/>
    </w:pPr>
    <w:rPr>
      <w:rFonts w:ascii="Times New Roman" w:hAnsi="Times New Roman"/>
      <w:sz w:val="24"/>
      <w:szCs w:val="24"/>
      <w:lang w:val="en-US"/>
    </w:rPr>
  </w:style>
  <w:style w:type="character" w:styleId="Textoennegrita">
    <w:name w:val="Strong"/>
    <w:basedOn w:val="Fuentedeprrafopredeter"/>
    <w:uiPriority w:val="22"/>
    <w:qFormat/>
    <w:rsid w:val="00E73016"/>
    <w:rPr>
      <w:b/>
      <w:bCs/>
    </w:rPr>
  </w:style>
  <w:style w:type="character" w:styleId="nfasis">
    <w:name w:val="Emphasis"/>
    <w:basedOn w:val="Fuentedeprrafopredeter"/>
    <w:uiPriority w:val="20"/>
    <w:qFormat/>
    <w:rsid w:val="00E73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6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wf.de" TargetMode="External"/><Relationship Id="rId4" Type="http://schemas.openxmlformats.org/officeDocument/2006/relationships/webSettings" Target="webSettings.xml"/><Relationship Id="rId9" Type="http://schemas.openxmlformats.org/officeDocument/2006/relationships/hyperlink" Target="http://journals.cincader.org/index.php/sej/inde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2194</Words>
  <Characters>12510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VICACAD-INV02</dc:creator>
  <cp:keywords/>
  <dc:description/>
  <cp:lastModifiedBy>USUARIO</cp:lastModifiedBy>
  <cp:revision>10</cp:revision>
  <dcterms:created xsi:type="dcterms:W3CDTF">2017-09-08T14:33:00Z</dcterms:created>
  <dcterms:modified xsi:type="dcterms:W3CDTF">2021-06-03T18:16:00Z</dcterms:modified>
</cp:coreProperties>
</file>